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F4C" w:rsidRPr="00B03A07" w:rsidRDefault="00F13F4C" w:rsidP="00F13F4C">
      <w:pPr>
        <w:pStyle w:val="4"/>
        <w:rPr>
          <w:sz w:val="28"/>
          <w:szCs w:val="28"/>
        </w:rPr>
      </w:pPr>
      <w:r w:rsidRPr="00B03A07">
        <w:rPr>
          <w:sz w:val="28"/>
          <w:szCs w:val="28"/>
        </w:rPr>
        <w:t>АДМИНИСТРАЦИЯ</w:t>
      </w:r>
    </w:p>
    <w:p w:rsidR="00F13F4C" w:rsidRPr="00B03A07" w:rsidRDefault="00F13F4C" w:rsidP="00F13F4C">
      <w:pPr>
        <w:pStyle w:val="4"/>
        <w:rPr>
          <w:sz w:val="28"/>
          <w:szCs w:val="28"/>
        </w:rPr>
      </w:pPr>
      <w:r w:rsidRPr="00B03A07">
        <w:rPr>
          <w:sz w:val="28"/>
          <w:szCs w:val="28"/>
        </w:rPr>
        <w:t>БЕЛОЯРСКОГО МУНИЦИПАЛЬНОГО ОБРАЗОВАНИЯ</w:t>
      </w:r>
    </w:p>
    <w:p w:rsidR="00F13F4C" w:rsidRPr="00B03A07" w:rsidRDefault="00F13F4C" w:rsidP="00F13F4C">
      <w:pPr>
        <w:jc w:val="center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>НОВОБУРАССКОГО МУНИЦИПАЛЬНОГО РАЙОНА</w:t>
      </w:r>
    </w:p>
    <w:p w:rsidR="00F13F4C" w:rsidRPr="00B03A07" w:rsidRDefault="00F13F4C" w:rsidP="00F13F4C">
      <w:pPr>
        <w:jc w:val="center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>САРАТОВСКОЙ ОБЛАСТИ</w:t>
      </w:r>
    </w:p>
    <w:p w:rsidR="00F13F4C" w:rsidRPr="00B03A07" w:rsidRDefault="00F13F4C" w:rsidP="00F13F4C">
      <w:pPr>
        <w:jc w:val="center"/>
        <w:rPr>
          <w:b/>
          <w:sz w:val="28"/>
          <w:szCs w:val="28"/>
        </w:rPr>
      </w:pPr>
    </w:p>
    <w:p w:rsidR="00F13F4C" w:rsidRPr="00B03A07" w:rsidRDefault="00F13F4C" w:rsidP="00F13F4C">
      <w:pPr>
        <w:jc w:val="center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>П О С Т А Н О В Л Е Н И Е</w:t>
      </w:r>
    </w:p>
    <w:p w:rsidR="00F13F4C" w:rsidRPr="00B03A07" w:rsidRDefault="00F13F4C" w:rsidP="00F13F4C">
      <w:pPr>
        <w:jc w:val="center"/>
        <w:rPr>
          <w:b/>
          <w:sz w:val="28"/>
          <w:szCs w:val="28"/>
        </w:rPr>
      </w:pPr>
    </w:p>
    <w:p w:rsidR="00F13F4C" w:rsidRPr="00B03A07" w:rsidRDefault="00F13F4C" w:rsidP="00F13F4C">
      <w:pPr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 xml:space="preserve">от </w:t>
      </w:r>
      <w:r w:rsidR="00145EA2">
        <w:rPr>
          <w:b/>
          <w:sz w:val="28"/>
          <w:szCs w:val="28"/>
        </w:rPr>
        <w:t>02</w:t>
      </w:r>
      <w:r w:rsidR="000565BD">
        <w:rPr>
          <w:b/>
          <w:sz w:val="28"/>
          <w:szCs w:val="28"/>
        </w:rPr>
        <w:t xml:space="preserve"> ноября</w:t>
      </w:r>
      <w:r w:rsidR="00376485">
        <w:rPr>
          <w:b/>
          <w:sz w:val="28"/>
          <w:szCs w:val="28"/>
        </w:rPr>
        <w:t xml:space="preserve"> </w:t>
      </w:r>
      <w:r w:rsidRPr="00B03A07">
        <w:rPr>
          <w:b/>
          <w:sz w:val="28"/>
          <w:szCs w:val="28"/>
        </w:rPr>
        <w:t>202</w:t>
      </w:r>
      <w:r w:rsidR="007F6AFE">
        <w:rPr>
          <w:b/>
          <w:sz w:val="28"/>
          <w:szCs w:val="28"/>
        </w:rPr>
        <w:t>4</w:t>
      </w:r>
      <w:r w:rsidRPr="00B03A07">
        <w:rPr>
          <w:b/>
          <w:sz w:val="28"/>
          <w:szCs w:val="28"/>
        </w:rPr>
        <w:t xml:space="preserve"> года </w:t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  <w:t xml:space="preserve">№ </w:t>
      </w:r>
      <w:r w:rsidR="00145EA2">
        <w:rPr>
          <w:b/>
          <w:sz w:val="28"/>
          <w:szCs w:val="28"/>
        </w:rPr>
        <w:t>62</w:t>
      </w:r>
    </w:p>
    <w:p w:rsidR="00F13F4C" w:rsidRPr="00B03A07" w:rsidRDefault="00F13F4C" w:rsidP="00F13F4C">
      <w:pPr>
        <w:rPr>
          <w:sz w:val="28"/>
          <w:szCs w:val="28"/>
        </w:rPr>
      </w:pPr>
    </w:p>
    <w:p w:rsidR="00F13F4C" w:rsidRPr="00B03A07" w:rsidRDefault="007F6AFE" w:rsidP="00F13F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и дополнений в муниципальную программу</w:t>
      </w:r>
      <w:r w:rsidR="00F13F4C" w:rsidRPr="00B03A07">
        <w:rPr>
          <w:b/>
          <w:sz w:val="28"/>
          <w:szCs w:val="28"/>
        </w:rPr>
        <w:t xml:space="preserve"> «Развитие местного самоуправления в Белоярском муниципальном образовании Новобурасского муниципального района Саратовской области на 202</w:t>
      </w:r>
      <w:r w:rsidR="00F13F4C">
        <w:rPr>
          <w:b/>
          <w:sz w:val="28"/>
          <w:szCs w:val="28"/>
        </w:rPr>
        <w:t>4</w:t>
      </w:r>
      <w:r w:rsidR="00F13F4C" w:rsidRPr="00B03A07">
        <w:rPr>
          <w:b/>
          <w:sz w:val="28"/>
          <w:szCs w:val="28"/>
        </w:rPr>
        <w:t>-202</w:t>
      </w:r>
      <w:r w:rsidR="00F13F4C">
        <w:rPr>
          <w:b/>
          <w:sz w:val="28"/>
          <w:szCs w:val="28"/>
        </w:rPr>
        <w:t>6</w:t>
      </w:r>
      <w:r w:rsidR="00F13F4C" w:rsidRPr="00B03A07">
        <w:rPr>
          <w:b/>
          <w:sz w:val="28"/>
          <w:szCs w:val="28"/>
        </w:rPr>
        <w:t xml:space="preserve"> годы»</w:t>
      </w:r>
      <w:r>
        <w:rPr>
          <w:b/>
          <w:sz w:val="28"/>
          <w:szCs w:val="28"/>
        </w:rPr>
        <w:t>, утвержденную постановлением администрации</w:t>
      </w:r>
      <w:r w:rsidRPr="0099197B">
        <w:rPr>
          <w:b/>
          <w:sz w:val="28"/>
          <w:szCs w:val="28"/>
        </w:rPr>
        <w:t xml:space="preserve"> </w:t>
      </w:r>
      <w:r w:rsidRPr="001B027A">
        <w:rPr>
          <w:b/>
          <w:sz w:val="28"/>
          <w:szCs w:val="28"/>
        </w:rPr>
        <w:t xml:space="preserve">Белоярского </w:t>
      </w:r>
      <w:r>
        <w:rPr>
          <w:b/>
          <w:sz w:val="28"/>
          <w:szCs w:val="28"/>
        </w:rPr>
        <w:t>муниципального образования от 09 ноября 2023 г. №70</w:t>
      </w:r>
    </w:p>
    <w:p w:rsidR="00F13F4C" w:rsidRPr="00B03A07" w:rsidRDefault="00F13F4C" w:rsidP="00F13F4C">
      <w:pPr>
        <w:jc w:val="center"/>
        <w:rPr>
          <w:sz w:val="28"/>
          <w:szCs w:val="28"/>
        </w:rPr>
      </w:pPr>
    </w:p>
    <w:p w:rsidR="00F13F4C" w:rsidRPr="00B03A07" w:rsidRDefault="00F13F4C" w:rsidP="00F13F4C">
      <w:pPr>
        <w:ind w:firstLine="567"/>
        <w:jc w:val="both"/>
        <w:rPr>
          <w:sz w:val="28"/>
          <w:szCs w:val="28"/>
        </w:rPr>
      </w:pPr>
      <w:r w:rsidRPr="00B03A07">
        <w:rPr>
          <w:sz w:val="28"/>
          <w:szCs w:val="28"/>
        </w:rPr>
        <w:t>В соответствии с Федеральным законом от 06 октября 2003г. № 131-ФЗ «Об общих принципах организации местного самоуправления в Российской Федерации»,</w:t>
      </w:r>
    </w:p>
    <w:p w:rsidR="00F13F4C" w:rsidRPr="00B03A07" w:rsidRDefault="00F13F4C" w:rsidP="00F13F4C">
      <w:pPr>
        <w:ind w:firstLine="720"/>
        <w:jc w:val="both"/>
        <w:rPr>
          <w:sz w:val="28"/>
          <w:szCs w:val="28"/>
        </w:rPr>
      </w:pPr>
      <w:r w:rsidRPr="00B03A07">
        <w:rPr>
          <w:b/>
          <w:caps/>
          <w:sz w:val="28"/>
          <w:szCs w:val="28"/>
        </w:rPr>
        <w:t>Постановляю:</w:t>
      </w:r>
    </w:p>
    <w:p w:rsidR="00F13F4C" w:rsidRPr="00B03A07" w:rsidRDefault="005A6569" w:rsidP="00F13F4C">
      <w:pPr>
        <w:pStyle w:val="a8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7F6AFE" w:rsidRPr="007F6AFE">
        <w:rPr>
          <w:sz w:val="28"/>
          <w:szCs w:val="28"/>
        </w:rPr>
        <w:t>нес</w:t>
      </w:r>
      <w:r>
        <w:rPr>
          <w:sz w:val="28"/>
          <w:szCs w:val="28"/>
        </w:rPr>
        <w:t>ти изменения и дополнения</w:t>
      </w:r>
      <w:r w:rsidR="007F6AFE" w:rsidRPr="007F6AFE">
        <w:rPr>
          <w:sz w:val="28"/>
          <w:szCs w:val="28"/>
        </w:rPr>
        <w:t xml:space="preserve"> в муниципальную программу </w:t>
      </w:r>
      <w:r w:rsidR="00F13F4C" w:rsidRPr="007F6AFE">
        <w:rPr>
          <w:sz w:val="28"/>
          <w:szCs w:val="28"/>
        </w:rPr>
        <w:t>«Развитие местного самоуправления в Белоярском муниципальном образовании Новобурасского муниципального района Саратовской области на 2024-2026 годы»</w:t>
      </w:r>
      <w:r w:rsidR="007F6AFE" w:rsidRPr="007F6AFE">
        <w:rPr>
          <w:sz w:val="28"/>
          <w:szCs w:val="28"/>
        </w:rPr>
        <w:t>, утвержденную постановлением администрации Белоярского муниципального образования от 09 ноября 2023 г. №70</w:t>
      </w:r>
      <w:r w:rsidR="00F13F4C" w:rsidRPr="007F6AFE">
        <w:rPr>
          <w:sz w:val="28"/>
          <w:szCs w:val="28"/>
        </w:rPr>
        <w:t>,</w:t>
      </w:r>
      <w:r w:rsidR="00F13F4C" w:rsidRPr="00B03A07">
        <w:rPr>
          <w:sz w:val="28"/>
          <w:szCs w:val="28"/>
        </w:rPr>
        <w:t xml:space="preserve"> согласно приложению к настоящему постановлению.</w:t>
      </w:r>
    </w:p>
    <w:p w:rsidR="00F13F4C" w:rsidRPr="008F28F0" w:rsidRDefault="008F28F0" w:rsidP="008F28F0">
      <w:pPr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F28F0">
        <w:rPr>
          <w:bCs/>
          <w:sz w:val="28"/>
          <w:szCs w:val="28"/>
        </w:rPr>
        <w:t xml:space="preserve">Настоящее постановление вступает в силу со дня его официального обнародования </w:t>
      </w:r>
      <w:r w:rsidRPr="008F28F0">
        <w:rPr>
          <w:sz w:val="28"/>
          <w:szCs w:val="28"/>
        </w:rPr>
        <w:t xml:space="preserve">в специально выделенных для официального опубликования (обнародования) местах, утвержденных Решением Совета Белоярского муниципального образования от 22.04.2019г.№41 «О порядке официального опубликования (обнародования) муниципальных правовых актов в Белоярском муниципальном образовании». Настоящее постановление подлежит размещению на сайте администрации Новобурасского муниципального района в сети Интернет </w:t>
      </w:r>
      <w:r w:rsidRPr="008F28F0">
        <w:rPr>
          <w:bCs/>
          <w:kern w:val="2"/>
          <w:sz w:val="28"/>
          <w:szCs w:val="28"/>
        </w:rPr>
        <w:t>(</w:t>
      </w:r>
      <w:hyperlink r:id="rId8" w:history="1">
        <w:r w:rsidRPr="008F28F0">
          <w:rPr>
            <w:rStyle w:val="ac"/>
            <w:sz w:val="28"/>
            <w:szCs w:val="28"/>
          </w:rPr>
          <w:t>http://www.admnburasy.ru/</w:t>
        </w:r>
      </w:hyperlink>
      <w:r w:rsidRPr="008F28F0">
        <w:rPr>
          <w:bCs/>
          <w:kern w:val="2"/>
          <w:sz w:val="28"/>
          <w:szCs w:val="28"/>
        </w:rPr>
        <w:t>).</w:t>
      </w:r>
    </w:p>
    <w:p w:rsidR="00F13F4C" w:rsidRPr="00B03A07" w:rsidRDefault="00F13F4C" w:rsidP="00F13F4C">
      <w:pPr>
        <w:numPr>
          <w:ilvl w:val="0"/>
          <w:numId w:val="2"/>
        </w:numPr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B03A07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F13F4C" w:rsidRPr="00B03A07" w:rsidRDefault="00F13F4C" w:rsidP="00F13F4C">
      <w:pPr>
        <w:jc w:val="both"/>
        <w:rPr>
          <w:sz w:val="28"/>
          <w:szCs w:val="28"/>
        </w:rPr>
      </w:pPr>
    </w:p>
    <w:p w:rsidR="00F13F4C" w:rsidRPr="00B03A07" w:rsidRDefault="00F13F4C" w:rsidP="00F13F4C">
      <w:pPr>
        <w:jc w:val="both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 xml:space="preserve">Глава Белоярского </w:t>
      </w:r>
    </w:p>
    <w:p w:rsidR="00F13F4C" w:rsidRPr="00B03A07" w:rsidRDefault="00F13F4C" w:rsidP="00F13F4C">
      <w:pPr>
        <w:jc w:val="both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 xml:space="preserve">муниципального образования </w:t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  <w:t>А.Г.Шорников</w:t>
      </w:r>
    </w:p>
    <w:p w:rsidR="00803715" w:rsidRPr="0028497E" w:rsidRDefault="00803715" w:rsidP="005910F4">
      <w:pPr>
        <w:pStyle w:val="a9"/>
        <w:spacing w:after="0"/>
        <w:jc w:val="right"/>
        <w:rPr>
          <w:color w:val="000000" w:themeColor="text1"/>
          <w:sz w:val="28"/>
          <w:szCs w:val="28"/>
        </w:rPr>
        <w:sectPr w:rsidR="00803715" w:rsidRPr="0028497E" w:rsidSect="00E80CCD">
          <w:footerReference w:type="even" r:id="rId9"/>
          <w:footerReference w:type="default" r:id="rId10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910F4" w:rsidRPr="0028497E" w:rsidRDefault="005910F4" w:rsidP="005910F4">
      <w:pPr>
        <w:pStyle w:val="a9"/>
        <w:spacing w:after="0"/>
        <w:jc w:val="right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lastRenderedPageBreak/>
        <w:t xml:space="preserve">Приложение </w:t>
      </w:r>
    </w:p>
    <w:p w:rsidR="005910F4" w:rsidRPr="0028497E" w:rsidRDefault="00B63805" w:rsidP="005910F4">
      <w:pPr>
        <w:pStyle w:val="a9"/>
        <w:spacing w:after="0"/>
        <w:jc w:val="right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к постановлению</w:t>
      </w:r>
      <w:r w:rsidR="005910F4" w:rsidRPr="0028497E">
        <w:rPr>
          <w:color w:val="000000" w:themeColor="text1"/>
          <w:sz w:val="28"/>
          <w:szCs w:val="28"/>
        </w:rPr>
        <w:t xml:space="preserve"> администрации</w:t>
      </w:r>
    </w:p>
    <w:p w:rsidR="005910F4" w:rsidRPr="0028497E" w:rsidRDefault="00FE051A" w:rsidP="005910F4">
      <w:pPr>
        <w:pStyle w:val="a9"/>
        <w:spacing w:after="0"/>
        <w:jc w:val="right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Белоярского муниципального образования</w:t>
      </w:r>
    </w:p>
    <w:p w:rsidR="005910F4" w:rsidRPr="0028497E" w:rsidRDefault="00EF077C" w:rsidP="005910F4">
      <w:pPr>
        <w:pStyle w:val="a9"/>
        <w:spacing w:after="0"/>
        <w:jc w:val="right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от</w:t>
      </w:r>
      <w:r w:rsidR="0028497E" w:rsidRPr="0028497E">
        <w:rPr>
          <w:color w:val="000000" w:themeColor="text1"/>
          <w:sz w:val="28"/>
          <w:szCs w:val="28"/>
        </w:rPr>
        <w:t xml:space="preserve"> </w:t>
      </w:r>
      <w:r w:rsidR="00145EA2">
        <w:rPr>
          <w:color w:val="000000" w:themeColor="text1"/>
          <w:sz w:val="28"/>
          <w:szCs w:val="28"/>
        </w:rPr>
        <w:t>02</w:t>
      </w:r>
      <w:r w:rsidR="000565BD">
        <w:rPr>
          <w:color w:val="000000" w:themeColor="text1"/>
          <w:sz w:val="28"/>
          <w:szCs w:val="28"/>
        </w:rPr>
        <w:t xml:space="preserve"> ноября</w:t>
      </w:r>
      <w:r w:rsidR="00376485">
        <w:rPr>
          <w:color w:val="000000" w:themeColor="text1"/>
          <w:sz w:val="28"/>
          <w:szCs w:val="28"/>
        </w:rPr>
        <w:t xml:space="preserve"> </w:t>
      </w:r>
      <w:r w:rsidR="008F28F0">
        <w:rPr>
          <w:color w:val="000000" w:themeColor="text1"/>
          <w:sz w:val="28"/>
          <w:szCs w:val="28"/>
        </w:rPr>
        <w:t>2024</w:t>
      </w:r>
      <w:r w:rsidR="00EF56A4" w:rsidRPr="0028497E">
        <w:rPr>
          <w:color w:val="000000" w:themeColor="text1"/>
          <w:sz w:val="28"/>
          <w:szCs w:val="28"/>
        </w:rPr>
        <w:t>г. №</w:t>
      </w:r>
      <w:r w:rsidR="00E80B91" w:rsidRPr="0028497E">
        <w:rPr>
          <w:color w:val="000000" w:themeColor="text1"/>
          <w:sz w:val="28"/>
          <w:szCs w:val="28"/>
        </w:rPr>
        <w:t xml:space="preserve"> </w:t>
      </w:r>
      <w:r w:rsidR="00145EA2">
        <w:rPr>
          <w:color w:val="000000" w:themeColor="text1"/>
          <w:sz w:val="28"/>
          <w:szCs w:val="28"/>
        </w:rPr>
        <w:t>62</w:t>
      </w:r>
    </w:p>
    <w:p w:rsidR="00644526" w:rsidRPr="0028497E" w:rsidRDefault="00644526" w:rsidP="00523F8F">
      <w:pPr>
        <w:rPr>
          <w:color w:val="000000" w:themeColor="text1"/>
          <w:sz w:val="28"/>
          <w:szCs w:val="28"/>
        </w:rPr>
      </w:pPr>
    </w:p>
    <w:p w:rsidR="00C61FD3" w:rsidRPr="0028497E" w:rsidRDefault="00C61FD3" w:rsidP="00C61FD3">
      <w:pPr>
        <w:jc w:val="center"/>
        <w:rPr>
          <w:b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>Паспорт</w:t>
      </w:r>
    </w:p>
    <w:p w:rsidR="00C61FD3" w:rsidRPr="0028497E" w:rsidRDefault="00C61FD3" w:rsidP="00C61FD3">
      <w:pPr>
        <w:jc w:val="center"/>
        <w:rPr>
          <w:b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 xml:space="preserve">муниципальной программы «Развитие местного самоуправления в Белоярском муниципальном образовании Новобурасского муниципального района Саратовской области на </w:t>
      </w:r>
      <w:r w:rsidR="00CE5CE7" w:rsidRPr="0028497E">
        <w:rPr>
          <w:b/>
          <w:color w:val="000000" w:themeColor="text1"/>
          <w:sz w:val="28"/>
          <w:szCs w:val="28"/>
        </w:rPr>
        <w:t>202</w:t>
      </w:r>
      <w:r w:rsidR="00F13F4C">
        <w:rPr>
          <w:b/>
          <w:color w:val="000000" w:themeColor="text1"/>
          <w:sz w:val="28"/>
          <w:szCs w:val="28"/>
        </w:rPr>
        <w:t>4</w:t>
      </w:r>
      <w:r w:rsidR="00CE5CE7" w:rsidRPr="0028497E">
        <w:rPr>
          <w:b/>
          <w:color w:val="000000" w:themeColor="text1"/>
          <w:sz w:val="28"/>
          <w:szCs w:val="28"/>
        </w:rPr>
        <w:t>-202</w:t>
      </w:r>
      <w:r w:rsidR="00F13F4C">
        <w:rPr>
          <w:b/>
          <w:color w:val="000000" w:themeColor="text1"/>
          <w:sz w:val="28"/>
          <w:szCs w:val="28"/>
        </w:rPr>
        <w:t>6</w:t>
      </w:r>
      <w:r w:rsidR="00D00450" w:rsidRPr="0028497E">
        <w:rPr>
          <w:b/>
          <w:color w:val="000000" w:themeColor="text1"/>
          <w:sz w:val="28"/>
          <w:szCs w:val="28"/>
        </w:rPr>
        <w:t xml:space="preserve"> год</w:t>
      </w:r>
      <w:r w:rsidR="006C10D5" w:rsidRPr="0028497E">
        <w:rPr>
          <w:b/>
          <w:color w:val="000000" w:themeColor="text1"/>
          <w:sz w:val="28"/>
          <w:szCs w:val="28"/>
        </w:rPr>
        <w:t>ы</w:t>
      </w:r>
      <w:r w:rsidRPr="0028497E">
        <w:rPr>
          <w:b/>
          <w:color w:val="000000" w:themeColor="text1"/>
          <w:sz w:val="28"/>
          <w:szCs w:val="28"/>
        </w:rPr>
        <w:t>»</w:t>
      </w:r>
    </w:p>
    <w:p w:rsidR="005F73E0" w:rsidRPr="0028497E" w:rsidRDefault="005F73E0" w:rsidP="005F73E0">
      <w:pPr>
        <w:autoSpaceDE w:val="0"/>
        <w:autoSpaceDN w:val="0"/>
        <w:adjustRightInd w:val="0"/>
        <w:ind w:firstLine="540"/>
        <w:jc w:val="center"/>
        <w:rPr>
          <w:color w:val="000000" w:themeColor="text1"/>
          <w:sz w:val="28"/>
          <w:szCs w:val="28"/>
        </w:rPr>
      </w:pPr>
    </w:p>
    <w:tbl>
      <w:tblPr>
        <w:tblW w:w="103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68"/>
        <w:gridCol w:w="1711"/>
        <w:gridCol w:w="1711"/>
        <w:gridCol w:w="1711"/>
        <w:gridCol w:w="1711"/>
      </w:tblGrid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 xml:space="preserve">Основание разработки муниципальной программы (наименование и номер соответствующего правового акта) 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 xml:space="preserve">Федеральный закон от 06 октября 2003г. № 131-ФЗ «Об общих принципах организации </w:t>
            </w:r>
            <w:r w:rsidRPr="0028497E">
              <w:rPr>
                <w:color w:val="000000" w:themeColor="text1"/>
                <w:spacing w:val="-2"/>
                <w:sz w:val="28"/>
                <w:szCs w:val="28"/>
              </w:rPr>
              <w:t>местного самоуправления в Российской Федерации»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 xml:space="preserve">Администрации Белоярского муниципального образования Новобурасского муниципального района Саратовской области 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28497E" w:rsidRDefault="002A25E4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Н</w:t>
            </w:r>
            <w:r w:rsidR="005F73E0" w:rsidRPr="0028497E">
              <w:rPr>
                <w:color w:val="000000" w:themeColor="text1"/>
                <w:sz w:val="28"/>
                <w:szCs w:val="28"/>
              </w:rPr>
              <w:t>ет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Утверждаемые ведомственные целевые программы в сфере реализации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28497E" w:rsidRDefault="002A25E4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Н</w:t>
            </w:r>
            <w:r w:rsidR="005F73E0" w:rsidRPr="0028497E">
              <w:rPr>
                <w:color w:val="000000" w:themeColor="text1"/>
                <w:sz w:val="28"/>
                <w:szCs w:val="28"/>
              </w:rPr>
              <w:t>ет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 xml:space="preserve">Цели муниципальной программы 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shd w:val="clear" w:color="auto" w:fill="FFFFFF"/>
              <w:ind w:hanging="34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pacing w:val="-2"/>
                <w:sz w:val="28"/>
                <w:szCs w:val="28"/>
              </w:rPr>
              <w:t xml:space="preserve">Реализация полномочий, </w:t>
            </w:r>
            <w:r w:rsidRPr="0028497E">
              <w:rPr>
                <w:color w:val="000000" w:themeColor="text1"/>
                <w:sz w:val="28"/>
                <w:szCs w:val="28"/>
              </w:rPr>
              <w:t>определенных законодательством, и повышение качества и эффективности административно-управленческих процессов в органах местного самоуправления Белоярского муниципального образования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shd w:val="clear" w:color="auto" w:fill="FFFFFF"/>
              <w:ind w:hanging="34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Задачами Программы является:</w:t>
            </w:r>
          </w:p>
          <w:p w:rsidR="005F73E0" w:rsidRPr="0028497E" w:rsidRDefault="005F73E0" w:rsidP="005C20FB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 содействие в формировании нормативной правовой базы местного самоуправления;</w:t>
            </w:r>
          </w:p>
          <w:p w:rsidR="005F73E0" w:rsidRPr="0028497E" w:rsidRDefault="005F73E0" w:rsidP="005C20FB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 содействие в развитии территориальных и организационных основ местного самоуправления;</w:t>
            </w:r>
          </w:p>
          <w:p w:rsidR="005F73E0" w:rsidRPr="0028497E" w:rsidRDefault="005F73E0" w:rsidP="005C20FB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 поддержка укрепления материально-технической базы органов местного самоуправления;</w:t>
            </w:r>
          </w:p>
          <w:p w:rsidR="005F73E0" w:rsidRPr="0028497E" w:rsidRDefault="005F73E0" w:rsidP="005C20FB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 содействие в подготовке, переподготовке и повышении квалификации кадров органов местного самоуправления;</w:t>
            </w:r>
          </w:p>
          <w:p w:rsidR="005F73E0" w:rsidRPr="0028497E" w:rsidRDefault="005F73E0" w:rsidP="005C20FB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 содействие в развитии и совершенствовании муниципальной службы;</w:t>
            </w:r>
          </w:p>
          <w:p w:rsidR="005F73E0" w:rsidRPr="0028497E" w:rsidRDefault="005F73E0" w:rsidP="005C20FB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>- создание системы информационно-аналитического и методического обеспечения деятельности органов местного самоуправления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>Ожидаемые конечные результаты реализации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pacing w:val="-2"/>
                <w:sz w:val="28"/>
                <w:szCs w:val="28"/>
              </w:rPr>
              <w:t xml:space="preserve">Создание условий для эффективного осуществления </w:t>
            </w:r>
            <w:r w:rsidRPr="0028497E">
              <w:rPr>
                <w:color w:val="000000" w:themeColor="text1"/>
                <w:sz w:val="28"/>
                <w:szCs w:val="28"/>
              </w:rPr>
              <w:t>органами местного самоуправления полномочий, предусмотренных действующим законодательством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 xml:space="preserve">Сроки и этапы реализации муниципальной программы 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Программа реализуется в 3 этапа:</w:t>
            </w:r>
          </w:p>
          <w:p w:rsidR="005F73E0" w:rsidRPr="0028497E" w:rsidRDefault="005F73E0" w:rsidP="005C20F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</w:t>
            </w:r>
            <w:r w:rsidR="00F13F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этап – 2024</w:t>
            </w: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год;</w:t>
            </w:r>
          </w:p>
          <w:p w:rsidR="005F73E0" w:rsidRPr="0028497E" w:rsidRDefault="005F73E0" w:rsidP="005C20F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II</w:t>
            </w:r>
            <w:r w:rsidR="00F13F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этап – 2025</w:t>
            </w: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год;</w:t>
            </w:r>
          </w:p>
          <w:p w:rsidR="005F73E0" w:rsidRPr="0028497E" w:rsidRDefault="005F73E0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  <w:lang w:val="en-US"/>
              </w:rPr>
              <w:t>III</w:t>
            </w:r>
            <w:r w:rsidR="00F13F4C">
              <w:rPr>
                <w:color w:val="000000" w:themeColor="text1"/>
                <w:sz w:val="28"/>
                <w:szCs w:val="28"/>
              </w:rPr>
              <w:t xml:space="preserve"> этап – 2026</w:t>
            </w:r>
            <w:r w:rsidRPr="0028497E">
              <w:rPr>
                <w:color w:val="000000" w:themeColor="text1"/>
                <w:sz w:val="28"/>
                <w:szCs w:val="28"/>
              </w:rPr>
              <w:t xml:space="preserve"> год.</w:t>
            </w:r>
          </w:p>
        </w:tc>
      </w:tr>
      <w:tr w:rsidR="005F73E0" w:rsidRPr="0028497E" w:rsidTr="005C20FB">
        <w:trPr>
          <w:trHeight w:val="209"/>
        </w:trPr>
        <w:tc>
          <w:tcPr>
            <w:tcW w:w="3468" w:type="dxa"/>
            <w:vMerge w:val="restart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Объемы финансового обеспечения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расходы (руб.)</w:t>
            </w:r>
          </w:p>
        </w:tc>
      </w:tr>
      <w:tr w:rsidR="005F73E0" w:rsidRPr="0028497E" w:rsidTr="005C20FB">
        <w:trPr>
          <w:trHeight w:val="542"/>
        </w:trPr>
        <w:tc>
          <w:tcPr>
            <w:tcW w:w="3468" w:type="dxa"/>
            <w:vMerge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711" w:type="dxa"/>
          </w:tcPr>
          <w:p w:rsidR="005F73E0" w:rsidRPr="0028497E" w:rsidRDefault="00F13F4C" w:rsidP="005C20F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2024</w:t>
            </w:r>
            <w:r w:rsidR="005F73E0" w:rsidRPr="00284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</w:p>
        </w:tc>
        <w:tc>
          <w:tcPr>
            <w:tcW w:w="1711" w:type="dxa"/>
          </w:tcPr>
          <w:p w:rsidR="005F73E0" w:rsidRPr="0028497E" w:rsidRDefault="00F13F4C" w:rsidP="005C20F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2025</w:t>
            </w:r>
            <w:r w:rsidR="005F73E0" w:rsidRPr="00284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</w:p>
        </w:tc>
        <w:tc>
          <w:tcPr>
            <w:tcW w:w="1711" w:type="dxa"/>
          </w:tcPr>
          <w:p w:rsidR="005F73E0" w:rsidRPr="0028497E" w:rsidRDefault="00F13F4C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2026</w:t>
            </w:r>
            <w:r w:rsidR="005F73E0" w:rsidRPr="0028497E">
              <w:rPr>
                <w:color w:val="000000" w:themeColor="text1"/>
                <w:sz w:val="24"/>
                <w:szCs w:val="24"/>
              </w:rPr>
              <w:t>г</w:t>
            </w:r>
          </w:p>
        </w:tc>
      </w:tr>
      <w:tr w:rsidR="005F73E0" w:rsidRPr="0028497E" w:rsidTr="005C20FB">
        <w:trPr>
          <w:trHeight w:val="542"/>
        </w:trPr>
        <w:tc>
          <w:tcPr>
            <w:tcW w:w="3468" w:type="dxa"/>
          </w:tcPr>
          <w:p w:rsidR="005F73E0" w:rsidRPr="0028497E" w:rsidRDefault="005F73E0" w:rsidP="005C20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 муниципального образования</w:t>
            </w:r>
          </w:p>
        </w:tc>
        <w:tc>
          <w:tcPr>
            <w:tcW w:w="1711" w:type="dxa"/>
          </w:tcPr>
          <w:p w:rsidR="005F73E0" w:rsidRPr="000565BD" w:rsidRDefault="0025648B" w:rsidP="00C06C62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1339397</w:t>
            </w:r>
            <w:r w:rsidR="00A302B8">
              <w:rPr>
                <w:color w:val="FF0000"/>
                <w:sz w:val="24"/>
                <w:szCs w:val="24"/>
              </w:rPr>
              <w:t>,</w:t>
            </w:r>
            <w:r>
              <w:rPr>
                <w:color w:val="FF0000"/>
                <w:sz w:val="24"/>
                <w:szCs w:val="24"/>
              </w:rPr>
              <w:t>34</w:t>
            </w:r>
          </w:p>
        </w:tc>
        <w:tc>
          <w:tcPr>
            <w:tcW w:w="1711" w:type="dxa"/>
          </w:tcPr>
          <w:p w:rsidR="005F73E0" w:rsidRPr="000565BD" w:rsidRDefault="0025648B" w:rsidP="00C06C6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465397</w:t>
            </w:r>
            <w:r w:rsidR="00A302B8">
              <w:rPr>
                <w:color w:val="FF0000"/>
                <w:sz w:val="24"/>
                <w:szCs w:val="24"/>
              </w:rPr>
              <w:t>,</w:t>
            </w:r>
            <w:r>
              <w:rPr>
                <w:color w:val="FF0000"/>
                <w:sz w:val="24"/>
                <w:szCs w:val="24"/>
              </w:rPr>
              <w:t>34</w:t>
            </w:r>
          </w:p>
        </w:tc>
        <w:tc>
          <w:tcPr>
            <w:tcW w:w="1711" w:type="dxa"/>
          </w:tcPr>
          <w:p w:rsidR="005F73E0" w:rsidRPr="00072AF6" w:rsidRDefault="00612409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72AF6">
              <w:rPr>
                <w:color w:val="000000" w:themeColor="text1"/>
                <w:sz w:val="24"/>
                <w:szCs w:val="24"/>
              </w:rPr>
              <w:t>437</w:t>
            </w:r>
            <w:r w:rsidR="007C0D4B">
              <w:rPr>
                <w:color w:val="000000" w:themeColor="text1"/>
                <w:sz w:val="24"/>
                <w:szCs w:val="24"/>
              </w:rPr>
              <w:t>000</w:t>
            </w:r>
            <w:r w:rsidRPr="00072AF6">
              <w:rPr>
                <w:color w:val="000000" w:themeColor="text1"/>
                <w:sz w:val="24"/>
                <w:szCs w:val="24"/>
              </w:rPr>
              <w:t>,</w:t>
            </w:r>
            <w:r w:rsidR="007C0D4B">
              <w:rPr>
                <w:color w:val="000000" w:themeColor="text1"/>
                <w:sz w:val="24"/>
                <w:szCs w:val="24"/>
              </w:rPr>
              <w:t>0</w:t>
            </w:r>
            <w:r w:rsidRPr="00072AF6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11" w:type="dxa"/>
          </w:tcPr>
          <w:p w:rsidR="005F73E0" w:rsidRPr="00072AF6" w:rsidRDefault="00612409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072AF6">
              <w:rPr>
                <w:color w:val="000000" w:themeColor="text1"/>
                <w:sz w:val="24"/>
                <w:szCs w:val="24"/>
              </w:rPr>
              <w:t>437</w:t>
            </w:r>
            <w:r w:rsidR="007C0D4B">
              <w:rPr>
                <w:color w:val="000000" w:themeColor="text1"/>
                <w:sz w:val="24"/>
                <w:szCs w:val="24"/>
              </w:rPr>
              <w:t>000</w:t>
            </w:r>
            <w:r w:rsidRPr="00072AF6">
              <w:rPr>
                <w:color w:val="000000" w:themeColor="text1"/>
                <w:sz w:val="24"/>
                <w:szCs w:val="24"/>
              </w:rPr>
              <w:t>,</w:t>
            </w:r>
            <w:r w:rsidR="007C0D4B">
              <w:rPr>
                <w:color w:val="000000" w:themeColor="text1"/>
                <w:sz w:val="24"/>
                <w:szCs w:val="24"/>
              </w:rPr>
              <w:t>0</w:t>
            </w:r>
            <w:r w:rsidRPr="00072AF6">
              <w:rPr>
                <w:color w:val="000000" w:themeColor="text1"/>
                <w:sz w:val="24"/>
                <w:szCs w:val="24"/>
              </w:rPr>
              <w:t>0</w:t>
            </w:r>
          </w:p>
        </w:tc>
      </w:tr>
      <w:tr w:rsidR="005F73E0" w:rsidRPr="0028497E" w:rsidTr="005C20FB">
        <w:trPr>
          <w:trHeight w:val="542"/>
        </w:trPr>
        <w:tc>
          <w:tcPr>
            <w:tcW w:w="3468" w:type="dxa"/>
          </w:tcPr>
          <w:p w:rsidR="005F73E0" w:rsidRPr="0028497E" w:rsidRDefault="005F73E0" w:rsidP="005C20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5F73E0" w:rsidRPr="0028497E" w:rsidTr="005C20FB">
        <w:trPr>
          <w:trHeight w:val="312"/>
        </w:trPr>
        <w:tc>
          <w:tcPr>
            <w:tcW w:w="3468" w:type="dxa"/>
          </w:tcPr>
          <w:p w:rsidR="005F73E0" w:rsidRPr="0028497E" w:rsidRDefault="005F73E0" w:rsidP="005C20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5F73E0" w:rsidRPr="0028497E" w:rsidTr="005C20FB">
        <w:trPr>
          <w:trHeight w:val="273"/>
        </w:trPr>
        <w:tc>
          <w:tcPr>
            <w:tcW w:w="3468" w:type="dxa"/>
          </w:tcPr>
          <w:p w:rsidR="005F73E0" w:rsidRPr="0028497E" w:rsidRDefault="005F73E0" w:rsidP="005C20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 xml:space="preserve">Целевые показатели муниципальной программы (индикаторы) </w:t>
            </w:r>
          </w:p>
        </w:tc>
        <w:tc>
          <w:tcPr>
            <w:tcW w:w="6844" w:type="dxa"/>
            <w:gridSpan w:val="4"/>
            <w:vAlign w:val="center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pacing w:val="-2"/>
                <w:sz w:val="28"/>
                <w:szCs w:val="28"/>
              </w:rPr>
              <w:t xml:space="preserve">Создание условий для эффективного осуществления </w:t>
            </w:r>
            <w:r w:rsidRPr="0028497E">
              <w:rPr>
                <w:color w:val="000000" w:themeColor="text1"/>
                <w:sz w:val="28"/>
                <w:szCs w:val="28"/>
              </w:rPr>
              <w:t>органами местного самоуправления полномочий, предусмотренных действующим законодательством</w:t>
            </w:r>
          </w:p>
        </w:tc>
      </w:tr>
    </w:tbl>
    <w:p w:rsidR="005F73E0" w:rsidRPr="0028497E" w:rsidRDefault="005F73E0" w:rsidP="005F73E0">
      <w:pPr>
        <w:shd w:val="clear" w:color="auto" w:fill="FFFFFF"/>
        <w:jc w:val="center"/>
        <w:rPr>
          <w:b/>
          <w:color w:val="000000" w:themeColor="text1"/>
          <w:spacing w:val="-13"/>
          <w:sz w:val="28"/>
          <w:szCs w:val="28"/>
        </w:rPr>
      </w:pPr>
    </w:p>
    <w:p w:rsidR="005F73E0" w:rsidRPr="0028497E" w:rsidRDefault="005F73E0" w:rsidP="005F73E0">
      <w:pPr>
        <w:pStyle w:val="a8"/>
        <w:widowControl w:val="0"/>
        <w:shd w:val="clear" w:color="auto" w:fill="FFFFFF"/>
        <w:autoSpaceDE w:val="0"/>
        <w:autoSpaceDN w:val="0"/>
        <w:adjustRightInd w:val="0"/>
        <w:ind w:left="0"/>
        <w:jc w:val="center"/>
        <w:rPr>
          <w:b/>
          <w:bCs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>1. Характеристика сферы реализации муниципальной программы</w:t>
      </w:r>
    </w:p>
    <w:p w:rsidR="005F73E0" w:rsidRPr="0028497E" w:rsidRDefault="005F73E0" w:rsidP="005F73E0">
      <w:pPr>
        <w:pStyle w:val="a8"/>
        <w:widowControl w:val="0"/>
        <w:shd w:val="clear" w:color="auto" w:fill="FFFFFF"/>
        <w:autoSpaceDE w:val="0"/>
        <w:autoSpaceDN w:val="0"/>
        <w:adjustRightInd w:val="0"/>
        <w:ind w:left="0"/>
        <w:rPr>
          <w:b/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Местное самоуправление в Российской Федерации составляет одну из основ конституционного строя. Его значение в политической системе российского общества определяется тем, что это тот уровень власти, который наиболее приближен к населению, им формируется и ему непосредственно подконтролен, решает вопросы удовлетворения основных жизненных потребностей населения. Эффективное местное самоуправление является одним из условий социально-</w:t>
      </w:r>
      <w:r w:rsidRPr="0028497E">
        <w:rPr>
          <w:color w:val="000000" w:themeColor="text1"/>
          <w:spacing w:val="-1"/>
          <w:sz w:val="28"/>
          <w:szCs w:val="28"/>
        </w:rPr>
        <w:t xml:space="preserve">экономического развития муниципального образования, повышения качества жизни </w:t>
      </w:r>
      <w:r w:rsidRPr="0028497E">
        <w:rPr>
          <w:color w:val="000000" w:themeColor="text1"/>
          <w:sz w:val="28"/>
          <w:szCs w:val="28"/>
        </w:rPr>
        <w:t>населения, повышения доверия населения к власти.</w:t>
      </w:r>
    </w:p>
    <w:p w:rsidR="005F73E0" w:rsidRPr="0028497E" w:rsidRDefault="005F73E0" w:rsidP="005F73E0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Настоящая Программа определяет основные направления поддержки развития местного самоуправления в Белоярском муниципальном образовании.</w:t>
      </w:r>
    </w:p>
    <w:p w:rsidR="005F73E0" w:rsidRPr="0028497E" w:rsidRDefault="005F73E0" w:rsidP="005F73E0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Программа направлена на осуществление государственной политики в сфере местного самоуправления.</w:t>
      </w:r>
    </w:p>
    <w:p w:rsidR="005F73E0" w:rsidRPr="0028497E" w:rsidRDefault="005F73E0" w:rsidP="005F73E0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pStyle w:val="a8"/>
        <w:shd w:val="clear" w:color="auto" w:fill="FFFFFF"/>
        <w:ind w:left="0"/>
        <w:jc w:val="center"/>
        <w:rPr>
          <w:b/>
          <w:bCs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>2. Цели и задачи муниципальной программы</w:t>
      </w:r>
    </w:p>
    <w:p w:rsidR="005F73E0" w:rsidRPr="0028497E" w:rsidRDefault="005F73E0" w:rsidP="005F73E0">
      <w:pPr>
        <w:pStyle w:val="a8"/>
        <w:shd w:val="clear" w:color="auto" w:fill="FFFFFF"/>
        <w:ind w:left="0"/>
        <w:rPr>
          <w:b/>
          <w:bCs/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 xml:space="preserve">Целью Программы является содействие органам местного самоуправления в реализации полномочий, определенных законодательством, и повышении качества и </w:t>
      </w:r>
      <w:r w:rsidRPr="0028497E">
        <w:rPr>
          <w:color w:val="000000" w:themeColor="text1"/>
          <w:sz w:val="28"/>
          <w:szCs w:val="28"/>
        </w:rPr>
        <w:lastRenderedPageBreak/>
        <w:t>эффективности административно-управленческих процессов в органах местного самоуправления. Основными задачами Программы являются:</w:t>
      </w:r>
    </w:p>
    <w:p w:rsidR="005F73E0" w:rsidRPr="0028497E" w:rsidRDefault="005F73E0" w:rsidP="005F73E0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содействие в формировании нормативной правовой базы местного самоуправления;</w:t>
      </w:r>
    </w:p>
    <w:p w:rsidR="005F73E0" w:rsidRPr="0028497E" w:rsidRDefault="005F73E0" w:rsidP="005F73E0">
      <w:pPr>
        <w:shd w:val="clear" w:color="auto" w:fill="FFFFFF"/>
        <w:ind w:firstLine="710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содействие в развитии территориальных и организационных основ местного самоуправления;</w:t>
      </w:r>
    </w:p>
    <w:p w:rsidR="005F73E0" w:rsidRPr="0028497E" w:rsidRDefault="005F73E0" w:rsidP="005F73E0">
      <w:pPr>
        <w:shd w:val="clear" w:color="auto" w:fill="FFFFFF"/>
        <w:ind w:firstLine="710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поддержка укрепления материально-технической базы органов местного самоуправления;</w:t>
      </w:r>
    </w:p>
    <w:p w:rsidR="005F73E0" w:rsidRPr="0028497E" w:rsidRDefault="005F73E0" w:rsidP="005F73E0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содействие в подготовке, переподготовке и повышении квалификации кадров органов местного самоуправления;</w:t>
      </w:r>
    </w:p>
    <w:p w:rsidR="005F73E0" w:rsidRPr="0028497E" w:rsidRDefault="005F73E0" w:rsidP="005F73E0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содействие в развитии и совершенствовании муниципальной службы;</w:t>
      </w:r>
    </w:p>
    <w:p w:rsidR="005F73E0" w:rsidRPr="0028497E" w:rsidRDefault="005F73E0" w:rsidP="005F73E0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создание системы информационно-аналитического и методического обеспечения деятельности органов местного самоуправления.</w:t>
      </w:r>
    </w:p>
    <w:p w:rsidR="005F73E0" w:rsidRPr="0028497E" w:rsidRDefault="005F73E0" w:rsidP="005F73E0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pStyle w:val="a8"/>
        <w:shd w:val="clear" w:color="auto" w:fill="FFFFFF"/>
        <w:ind w:left="0"/>
        <w:jc w:val="center"/>
        <w:rPr>
          <w:b/>
          <w:bCs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>3. Целевые показатели муниципальной программы</w:t>
      </w:r>
    </w:p>
    <w:p w:rsidR="005F73E0" w:rsidRPr="0028497E" w:rsidRDefault="005F73E0" w:rsidP="005F73E0">
      <w:pPr>
        <w:pStyle w:val="a8"/>
        <w:shd w:val="clear" w:color="auto" w:fill="FFFFFF"/>
        <w:tabs>
          <w:tab w:val="left" w:pos="994"/>
        </w:tabs>
        <w:ind w:left="0"/>
        <w:rPr>
          <w:b/>
          <w:bCs/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Осуществление поддержки развития органов местного самоуправления в рамках данной Программы возможно путем:</w:t>
      </w:r>
    </w:p>
    <w:p w:rsidR="005F73E0" w:rsidRPr="0028497E" w:rsidRDefault="005F73E0" w:rsidP="005F73E0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совершенствования муниципальной службы;</w:t>
      </w:r>
    </w:p>
    <w:p w:rsidR="005F73E0" w:rsidRPr="0028497E" w:rsidRDefault="005F73E0" w:rsidP="005F73E0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укрепления материально-технической базы органов местного самоуправления</w:t>
      </w:r>
    </w:p>
    <w:p w:rsidR="005F73E0" w:rsidRPr="0028497E" w:rsidRDefault="005F73E0" w:rsidP="005F73E0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переподготовки и повышения квалификации кадров органов местного самоуправления;</w:t>
      </w:r>
    </w:p>
    <w:p w:rsidR="005F73E0" w:rsidRPr="0028497E" w:rsidRDefault="005F73E0" w:rsidP="005F73E0">
      <w:pPr>
        <w:shd w:val="clear" w:color="auto" w:fill="FFFFFF"/>
        <w:ind w:firstLine="715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информационной поддержки местного самоуправления, в том числе разъяснения населению конституционных основ местного самоуправления, информирования его о роли населения в создании системы общественного контроля за деятельностью органов местного самоуправления и т.д.</w:t>
      </w:r>
    </w:p>
    <w:p w:rsidR="005F73E0" w:rsidRPr="0028497E" w:rsidRDefault="005F73E0" w:rsidP="005F73E0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Комплексное использование указанных механизмов в рамках Программы будет способствовать более эффективной реализации политики государственной власти области в сфере местного самоуправления.</w:t>
      </w:r>
    </w:p>
    <w:p w:rsidR="005F73E0" w:rsidRPr="0028497E" w:rsidRDefault="005F73E0" w:rsidP="005F73E0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Процесс реализации Программы будет осуществляться исполнителями в сроки, указанные в Программе.</w:t>
      </w:r>
    </w:p>
    <w:p w:rsidR="005F73E0" w:rsidRPr="0028497E" w:rsidRDefault="005F73E0" w:rsidP="005F73E0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pStyle w:val="a8"/>
        <w:shd w:val="clear" w:color="auto" w:fill="FFFFFF"/>
        <w:tabs>
          <w:tab w:val="left" w:pos="994"/>
        </w:tabs>
        <w:ind w:left="0"/>
        <w:jc w:val="center"/>
        <w:rPr>
          <w:b/>
          <w:bCs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>4. Финансовое обеспечение реализации муниципальной программы</w:t>
      </w:r>
    </w:p>
    <w:p w:rsidR="005F73E0" w:rsidRPr="0028497E" w:rsidRDefault="005F73E0" w:rsidP="005F73E0">
      <w:pPr>
        <w:pStyle w:val="a8"/>
        <w:shd w:val="clear" w:color="auto" w:fill="FFFFFF"/>
        <w:tabs>
          <w:tab w:val="left" w:pos="994"/>
        </w:tabs>
        <w:ind w:left="0"/>
        <w:rPr>
          <w:b/>
          <w:bCs/>
          <w:color w:val="000000" w:themeColor="text1"/>
          <w:sz w:val="28"/>
          <w:szCs w:val="28"/>
        </w:rPr>
      </w:pPr>
    </w:p>
    <w:p w:rsidR="005F73E0" w:rsidRPr="00AF6966" w:rsidRDefault="005F73E0" w:rsidP="005F73E0">
      <w:pPr>
        <w:shd w:val="clear" w:color="auto" w:fill="FFFFFF"/>
        <w:ind w:firstLine="710"/>
        <w:jc w:val="both"/>
        <w:rPr>
          <w:sz w:val="28"/>
          <w:szCs w:val="28"/>
        </w:rPr>
      </w:pPr>
      <w:r w:rsidRPr="008F28F0">
        <w:rPr>
          <w:sz w:val="28"/>
          <w:szCs w:val="28"/>
        </w:rPr>
        <w:t xml:space="preserve">Финансирование Программы осуществляется за счет средств местного бюджета. Общий объем финансирования Программы составляет </w:t>
      </w:r>
      <w:r w:rsidR="0025648B">
        <w:rPr>
          <w:color w:val="FF0000"/>
          <w:sz w:val="28"/>
          <w:szCs w:val="28"/>
        </w:rPr>
        <w:t>1339397</w:t>
      </w:r>
      <w:r w:rsidR="00D47273">
        <w:rPr>
          <w:color w:val="FF0000"/>
          <w:sz w:val="28"/>
          <w:szCs w:val="28"/>
        </w:rPr>
        <w:t>,</w:t>
      </w:r>
      <w:r w:rsidR="0025648B">
        <w:rPr>
          <w:color w:val="FF0000"/>
          <w:sz w:val="28"/>
          <w:szCs w:val="28"/>
        </w:rPr>
        <w:t>34</w:t>
      </w:r>
      <w:r w:rsidR="007C0D4B" w:rsidRPr="00AF6966">
        <w:rPr>
          <w:sz w:val="28"/>
          <w:szCs w:val="28"/>
        </w:rPr>
        <w:t xml:space="preserve"> </w:t>
      </w:r>
      <w:r w:rsidRPr="00AF6966">
        <w:rPr>
          <w:sz w:val="28"/>
          <w:szCs w:val="28"/>
        </w:rPr>
        <w:t xml:space="preserve"> рублей.</w:t>
      </w:r>
    </w:p>
    <w:p w:rsidR="005F73E0" w:rsidRPr="00AF6966" w:rsidRDefault="005F73E0" w:rsidP="005F73E0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AF6966">
        <w:rPr>
          <w:rFonts w:ascii="Times New Roman" w:hAnsi="Times New Roman" w:cs="Times New Roman"/>
          <w:sz w:val="28"/>
          <w:szCs w:val="28"/>
        </w:rPr>
        <w:t>( рублей)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2382"/>
        <w:gridCol w:w="1215"/>
        <w:gridCol w:w="1350"/>
        <w:gridCol w:w="1215"/>
      </w:tblGrid>
      <w:tr w:rsidR="005F73E0" w:rsidRPr="00AF6966" w:rsidTr="005C20FB">
        <w:trPr>
          <w:cantSplit/>
          <w:trHeight w:val="240"/>
        </w:trPr>
        <w:tc>
          <w:tcPr>
            <w:tcW w:w="38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F73E0" w:rsidRPr="00AF6966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966">
              <w:rPr>
                <w:rFonts w:ascii="Times New Roman" w:hAnsi="Times New Roman" w:cs="Times New Roman"/>
                <w:sz w:val="28"/>
                <w:szCs w:val="28"/>
              </w:rPr>
              <w:t xml:space="preserve">Источники финансирования </w:t>
            </w:r>
          </w:p>
          <w:p w:rsidR="005F73E0" w:rsidRPr="00AF6966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966">
              <w:rPr>
                <w:rFonts w:ascii="Times New Roman" w:hAnsi="Times New Roman" w:cs="Times New Roman"/>
                <w:sz w:val="28"/>
                <w:szCs w:val="28"/>
              </w:rPr>
              <w:t>и направления расходов</w:t>
            </w:r>
          </w:p>
        </w:tc>
        <w:tc>
          <w:tcPr>
            <w:tcW w:w="238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F73E0" w:rsidRPr="00AF6966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966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  <w:r w:rsidR="00F13F4C" w:rsidRPr="00AF6966">
              <w:rPr>
                <w:rFonts w:ascii="Times New Roman" w:hAnsi="Times New Roman" w:cs="Times New Roman"/>
                <w:sz w:val="28"/>
                <w:szCs w:val="28"/>
              </w:rPr>
              <w:t xml:space="preserve"> финансового обеспечения на 2024-2026</w:t>
            </w:r>
            <w:r w:rsidRPr="00AF6966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37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AF6966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966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</w:tr>
      <w:tr w:rsidR="005F73E0" w:rsidRPr="00AF6966" w:rsidTr="005C20FB">
        <w:trPr>
          <w:cantSplit/>
          <w:trHeight w:val="480"/>
        </w:trPr>
        <w:tc>
          <w:tcPr>
            <w:tcW w:w="38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AF6966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AF6966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AF6966" w:rsidRDefault="00F13F4C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966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5F73E0" w:rsidRPr="00AF696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AF6966" w:rsidRDefault="00F13F4C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966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5F73E0" w:rsidRPr="00AF696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AF6966" w:rsidRDefault="00F13F4C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966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5F73E0" w:rsidRPr="00AF696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5F73E0" w:rsidRPr="00AF6966" w:rsidTr="005C20FB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AF6966" w:rsidRDefault="005F73E0" w:rsidP="005C20F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6966">
              <w:rPr>
                <w:rFonts w:ascii="Times New Roman" w:hAnsi="Times New Roman" w:cs="Times New Roman"/>
                <w:sz w:val="28"/>
                <w:szCs w:val="28"/>
              </w:rPr>
              <w:t xml:space="preserve">Всего, в том числе: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0565BD" w:rsidRDefault="0025648B" w:rsidP="00C06C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1339397</w:t>
            </w:r>
            <w:r w:rsidR="00A302B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0565BD" w:rsidRDefault="0025648B" w:rsidP="00C06C6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465397</w:t>
            </w:r>
            <w:r w:rsidR="00A302B8">
              <w:rPr>
                <w:color w:val="FF0000"/>
                <w:sz w:val="22"/>
                <w:szCs w:val="22"/>
              </w:rPr>
              <w:t>,</w:t>
            </w:r>
            <w:r>
              <w:rPr>
                <w:color w:val="FF0000"/>
                <w:sz w:val="22"/>
                <w:szCs w:val="22"/>
              </w:rPr>
              <w:t>34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AF6966" w:rsidRDefault="00612409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966">
              <w:rPr>
                <w:rFonts w:ascii="Times New Roman" w:hAnsi="Times New Roman" w:cs="Times New Roman"/>
                <w:sz w:val="28"/>
                <w:szCs w:val="28"/>
              </w:rPr>
              <w:t>437</w:t>
            </w:r>
            <w:r w:rsidR="007C0D4B" w:rsidRPr="00AF6966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Pr="00AF696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C0D4B" w:rsidRPr="00AF696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AF696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AF6966" w:rsidRDefault="00612409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66">
              <w:rPr>
                <w:rFonts w:ascii="Times New Roman" w:hAnsi="Times New Roman" w:cs="Times New Roman"/>
                <w:sz w:val="24"/>
                <w:szCs w:val="24"/>
              </w:rPr>
              <w:t>437</w:t>
            </w:r>
            <w:r w:rsidR="007C0D4B" w:rsidRPr="00AF696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F696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C0D4B" w:rsidRPr="00AF696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F696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F73E0" w:rsidRPr="00AF6966" w:rsidTr="005C20FB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AF6966" w:rsidRDefault="005F73E0" w:rsidP="00F13F4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6966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бюджет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AF6966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96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AF6966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AF6966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96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AF6966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F73E0" w:rsidRPr="00AF6966" w:rsidTr="005C20FB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AF6966" w:rsidRDefault="005F73E0" w:rsidP="00F13F4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6966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областной бюджет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AF6966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96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AF6966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AF6966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96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AF6966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12409" w:rsidRPr="00AF6966" w:rsidTr="005C20FB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409" w:rsidRPr="00AF6966" w:rsidRDefault="00612409" w:rsidP="004A1FE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F69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местный бюджет: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409" w:rsidRPr="000565BD" w:rsidRDefault="0025648B" w:rsidP="0086449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1339397</w:t>
            </w:r>
            <w:r w:rsidR="00A302B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409" w:rsidRPr="000565BD" w:rsidRDefault="0025648B" w:rsidP="0086449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465397</w:t>
            </w:r>
            <w:r w:rsidR="00A302B8">
              <w:rPr>
                <w:color w:val="FF0000"/>
                <w:sz w:val="22"/>
                <w:szCs w:val="22"/>
              </w:rPr>
              <w:t>,</w:t>
            </w:r>
            <w:r>
              <w:rPr>
                <w:color w:val="FF0000"/>
                <w:sz w:val="22"/>
                <w:szCs w:val="22"/>
              </w:rPr>
              <w:t>34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409" w:rsidRPr="00AF6966" w:rsidRDefault="00612409" w:rsidP="0086449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966">
              <w:rPr>
                <w:rFonts w:ascii="Times New Roman" w:hAnsi="Times New Roman" w:cs="Times New Roman"/>
                <w:sz w:val="28"/>
                <w:szCs w:val="28"/>
              </w:rPr>
              <w:t>437</w:t>
            </w:r>
            <w:r w:rsidR="007C0D4B" w:rsidRPr="00AF6966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Pr="00AF696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C0D4B" w:rsidRPr="00AF696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AF696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409" w:rsidRPr="00AF6966" w:rsidRDefault="00612409" w:rsidP="0086449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66">
              <w:rPr>
                <w:rFonts w:ascii="Times New Roman" w:hAnsi="Times New Roman" w:cs="Times New Roman"/>
                <w:sz w:val="24"/>
                <w:szCs w:val="24"/>
              </w:rPr>
              <w:t>437</w:t>
            </w:r>
            <w:r w:rsidR="007C0D4B" w:rsidRPr="00AF696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AF696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C0D4B" w:rsidRPr="00AF696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F696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5F73E0" w:rsidRPr="0028497E" w:rsidRDefault="005F73E0" w:rsidP="005F73E0">
      <w:pPr>
        <w:shd w:val="clear" w:color="auto" w:fill="FFFFFF"/>
        <w:ind w:firstLine="710"/>
        <w:jc w:val="both"/>
        <w:rPr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rPr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jc w:val="center"/>
        <w:rPr>
          <w:b/>
          <w:color w:val="000000" w:themeColor="text1"/>
          <w:spacing w:val="1"/>
          <w:sz w:val="28"/>
          <w:szCs w:val="28"/>
        </w:rPr>
      </w:pPr>
      <w:r w:rsidRPr="0028497E">
        <w:rPr>
          <w:b/>
          <w:color w:val="000000" w:themeColor="text1"/>
          <w:spacing w:val="1"/>
          <w:sz w:val="28"/>
          <w:szCs w:val="28"/>
        </w:rPr>
        <w:t>5. Прогноз конечных результатов муниципальной программы, сроки и этапы реализации муниципальной программы</w:t>
      </w:r>
    </w:p>
    <w:p w:rsidR="005F73E0" w:rsidRPr="0028497E" w:rsidRDefault="005F73E0" w:rsidP="005F73E0">
      <w:pPr>
        <w:shd w:val="clear" w:color="auto" w:fill="FFFFFF"/>
        <w:jc w:val="center"/>
        <w:rPr>
          <w:b/>
          <w:color w:val="000000" w:themeColor="text1"/>
          <w:spacing w:val="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Организацию, обеспечение управления и контроль за ходом реализации Программы осуществляет администрация Белоярского муниципального образования.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Основным исполнителем Программы является администрация Белоярского муниципального образования.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Конечные результаты реализации Программы: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-создание условий для эффективного осуществления органами местного самоуправления полномочий, предусмотренных законодательством;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-степень укомплектованности органов местного самоуправления материально-техническими средствами для решения вопросов местного значения;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-доля муниципальных служащих в администрации муниципального образования, прошедших переподготовку и (или) повышение квалификации;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-актуализация интернет-портала (официального сайта) муниципального образования;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-информационная открытость органа местного самоуправления, качества предоставляемых муниципальных услуг;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-повышение качества и эффективности административно-управленческих процессов в органе местного самоуправления.</w:t>
      </w:r>
    </w:p>
    <w:p w:rsidR="005F73E0" w:rsidRPr="0028497E" w:rsidRDefault="005F73E0" w:rsidP="005F73E0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49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Программа реализуется в 3 этапа: </w:t>
      </w:r>
    </w:p>
    <w:p w:rsidR="005F73E0" w:rsidRPr="0028497E" w:rsidRDefault="00F13F4C" w:rsidP="005F73E0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I этап – 2024</w:t>
      </w:r>
      <w:r w:rsidR="005F73E0" w:rsidRPr="002849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год;</w:t>
      </w:r>
    </w:p>
    <w:p w:rsidR="005F73E0" w:rsidRPr="0028497E" w:rsidRDefault="00F13F4C" w:rsidP="005F73E0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II этап – 2025</w:t>
      </w:r>
      <w:r w:rsidR="005F73E0" w:rsidRPr="002849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год;</w:t>
      </w:r>
    </w:p>
    <w:p w:rsidR="005F73E0" w:rsidRPr="0028497E" w:rsidRDefault="005F73E0" w:rsidP="005F73E0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497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III</w:t>
      </w:r>
      <w:r w:rsidR="00F13F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этап – 2026</w:t>
      </w:r>
      <w:r w:rsidRPr="002849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год.</w:t>
      </w:r>
    </w:p>
    <w:p w:rsidR="005F73E0" w:rsidRPr="0028497E" w:rsidRDefault="005F73E0" w:rsidP="005F73E0">
      <w:pPr>
        <w:autoSpaceDE w:val="0"/>
        <w:autoSpaceDN w:val="0"/>
        <w:adjustRightInd w:val="0"/>
        <w:ind w:firstLine="567"/>
        <w:jc w:val="both"/>
        <w:rPr>
          <w:color w:val="000000" w:themeColor="text1"/>
          <w:spacing w:val="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pacing w:val="1"/>
          <w:sz w:val="28"/>
          <w:szCs w:val="28"/>
        </w:rPr>
        <w:t>6. Управление муниципальной программой и мониторинг ее реализации</w:t>
      </w:r>
    </w:p>
    <w:p w:rsidR="005F73E0" w:rsidRPr="0028497E" w:rsidRDefault="005F73E0" w:rsidP="005F73E0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ind w:firstLine="533"/>
        <w:jc w:val="both"/>
        <w:rPr>
          <w:bCs/>
          <w:color w:val="000000" w:themeColor="text1"/>
          <w:spacing w:val="-4"/>
          <w:sz w:val="28"/>
          <w:szCs w:val="28"/>
        </w:rPr>
      </w:pPr>
      <w:r w:rsidRPr="0028497E">
        <w:rPr>
          <w:bCs/>
          <w:color w:val="000000" w:themeColor="text1"/>
          <w:spacing w:val="-4"/>
          <w:sz w:val="28"/>
          <w:szCs w:val="28"/>
        </w:rPr>
        <w:t>Организация управления реализации Программы осуществляется администрацией Белоярского муниципального образования Новобурасского муниципального района Саратовской области. В качестве инструментов контроля за ходом исполнения Программы будут использоваться:</w:t>
      </w:r>
    </w:p>
    <w:p w:rsidR="005F73E0" w:rsidRPr="0028497E" w:rsidRDefault="005F73E0" w:rsidP="005F73E0">
      <w:pPr>
        <w:shd w:val="clear" w:color="auto" w:fill="FFFFFF"/>
        <w:ind w:firstLine="533"/>
        <w:jc w:val="both"/>
        <w:rPr>
          <w:bCs/>
          <w:color w:val="000000" w:themeColor="text1"/>
          <w:spacing w:val="-4"/>
          <w:sz w:val="28"/>
          <w:szCs w:val="28"/>
        </w:rPr>
      </w:pPr>
      <w:r w:rsidRPr="0028497E">
        <w:rPr>
          <w:bCs/>
          <w:color w:val="000000" w:themeColor="text1"/>
          <w:spacing w:val="-4"/>
          <w:sz w:val="28"/>
          <w:szCs w:val="28"/>
        </w:rPr>
        <w:t>-подготовка ежегодной информации о ходе реализации Программы.</w:t>
      </w:r>
    </w:p>
    <w:p w:rsidR="005F73E0" w:rsidRPr="0028497E" w:rsidRDefault="005F73E0" w:rsidP="005F73E0">
      <w:pPr>
        <w:shd w:val="clear" w:color="auto" w:fill="FFFFFF"/>
        <w:ind w:firstLine="533"/>
        <w:jc w:val="both"/>
        <w:rPr>
          <w:bCs/>
          <w:color w:val="000000" w:themeColor="text1"/>
          <w:spacing w:val="-4"/>
          <w:sz w:val="28"/>
          <w:szCs w:val="28"/>
        </w:rPr>
      </w:pPr>
      <w:r w:rsidRPr="0028497E">
        <w:rPr>
          <w:bCs/>
          <w:color w:val="000000" w:themeColor="text1"/>
          <w:spacing w:val="-4"/>
          <w:sz w:val="28"/>
          <w:szCs w:val="28"/>
        </w:rPr>
        <w:t>В ходе реализации Программы отдельные ее мероприятия в установленном порядке могут уточняться, а объемы финансирования корректироваться с учетом утвержденных расходов местного бюджета.</w:t>
      </w:r>
    </w:p>
    <w:p w:rsidR="005F73E0" w:rsidRPr="0028497E" w:rsidRDefault="005F73E0" w:rsidP="005F73E0">
      <w:pPr>
        <w:shd w:val="clear" w:color="auto" w:fill="FFFFFF"/>
        <w:jc w:val="center"/>
        <w:rPr>
          <w:color w:val="000000" w:themeColor="text1"/>
          <w:spacing w:val="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pacing w:val="1"/>
          <w:sz w:val="28"/>
          <w:szCs w:val="28"/>
        </w:rPr>
        <w:t xml:space="preserve">7. Оценка эффективности социально-экономических и экологических последствий </w:t>
      </w:r>
      <w:r w:rsidRPr="0028497E">
        <w:rPr>
          <w:b/>
          <w:color w:val="000000" w:themeColor="text1"/>
          <w:sz w:val="28"/>
          <w:szCs w:val="28"/>
        </w:rPr>
        <w:t>реализации программы</w:t>
      </w:r>
    </w:p>
    <w:p w:rsidR="005F73E0" w:rsidRPr="0028497E" w:rsidRDefault="005F73E0" w:rsidP="005F73E0">
      <w:pPr>
        <w:shd w:val="clear" w:color="auto" w:fill="FFFFFF"/>
        <w:jc w:val="center"/>
        <w:rPr>
          <w:b/>
          <w:color w:val="000000" w:themeColor="text1"/>
          <w:spacing w:val="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ind w:firstLine="538"/>
        <w:jc w:val="both"/>
        <w:rPr>
          <w:bCs/>
          <w:color w:val="000000" w:themeColor="text1"/>
          <w:spacing w:val="2"/>
          <w:sz w:val="28"/>
          <w:szCs w:val="28"/>
        </w:rPr>
      </w:pPr>
      <w:r w:rsidRPr="0028497E">
        <w:rPr>
          <w:bCs/>
          <w:color w:val="000000" w:themeColor="text1"/>
          <w:spacing w:val="2"/>
          <w:sz w:val="28"/>
          <w:szCs w:val="28"/>
        </w:rPr>
        <w:lastRenderedPageBreak/>
        <w:t>Реализация программных мероприятий позволит обеспечить создание условий для эффективного осуществления органами местного самоуправления полномочий, предусмотренных действующим законодательством.</w:t>
      </w:r>
    </w:p>
    <w:p w:rsidR="005F73E0" w:rsidRPr="0028497E" w:rsidRDefault="005F73E0" w:rsidP="005F73E0">
      <w:pPr>
        <w:shd w:val="clear" w:color="auto" w:fill="FFFFFF"/>
        <w:ind w:firstLine="538"/>
        <w:jc w:val="both"/>
        <w:rPr>
          <w:bCs/>
          <w:color w:val="000000" w:themeColor="text1"/>
          <w:spacing w:val="-4"/>
          <w:sz w:val="28"/>
          <w:szCs w:val="28"/>
        </w:rPr>
      </w:pPr>
      <w:r w:rsidRPr="0028497E">
        <w:rPr>
          <w:bCs/>
          <w:color w:val="000000" w:themeColor="text1"/>
          <w:spacing w:val="2"/>
          <w:sz w:val="28"/>
          <w:szCs w:val="28"/>
        </w:rPr>
        <w:t>В результате реализации программы предусматривается создание условий для поддержания и укрепления материально-технической базы, повышения квалификации органов местного самоуправления.</w:t>
      </w:r>
    </w:p>
    <w:p w:rsidR="005F73E0" w:rsidRPr="0028497E" w:rsidRDefault="005F73E0" w:rsidP="005F73E0">
      <w:pPr>
        <w:pStyle w:val="a9"/>
        <w:spacing w:after="0"/>
        <w:jc w:val="right"/>
        <w:rPr>
          <w:color w:val="000000" w:themeColor="text1"/>
          <w:sz w:val="28"/>
          <w:szCs w:val="28"/>
        </w:rPr>
        <w:sectPr w:rsidR="005F73E0" w:rsidRPr="0028497E" w:rsidSect="002E6DAF">
          <w:footerReference w:type="even" r:id="rId11"/>
          <w:footerReference w:type="default" r:id="rId12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F73E0" w:rsidRPr="0028497E" w:rsidRDefault="005F73E0" w:rsidP="005F73E0">
      <w:pPr>
        <w:pStyle w:val="a9"/>
        <w:spacing w:after="0"/>
        <w:jc w:val="right"/>
        <w:rPr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jc w:val="center"/>
        <w:rPr>
          <w:b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>8. Перечень основных мероприятий муниципальной Программы «Развитие местного самоуправления в Белоярском муниципальном образовании Новобурасского муниципального района Саратовской области на 202</w:t>
      </w:r>
      <w:r w:rsidR="00F13F4C">
        <w:rPr>
          <w:b/>
          <w:color w:val="000000" w:themeColor="text1"/>
          <w:sz w:val="28"/>
          <w:szCs w:val="28"/>
        </w:rPr>
        <w:t>4</w:t>
      </w:r>
      <w:r w:rsidRPr="0028497E">
        <w:rPr>
          <w:b/>
          <w:color w:val="000000" w:themeColor="text1"/>
          <w:sz w:val="28"/>
          <w:szCs w:val="28"/>
        </w:rPr>
        <w:t>-202</w:t>
      </w:r>
      <w:r w:rsidR="00F13F4C">
        <w:rPr>
          <w:b/>
          <w:color w:val="000000" w:themeColor="text1"/>
          <w:sz w:val="28"/>
          <w:szCs w:val="28"/>
        </w:rPr>
        <w:t>6</w:t>
      </w:r>
      <w:r w:rsidRPr="0028497E">
        <w:rPr>
          <w:b/>
          <w:color w:val="000000" w:themeColor="text1"/>
          <w:sz w:val="28"/>
          <w:szCs w:val="28"/>
        </w:rPr>
        <w:t xml:space="preserve"> годы»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16"/>
        <w:gridCol w:w="1445"/>
        <w:gridCol w:w="2002"/>
        <w:gridCol w:w="1701"/>
        <w:gridCol w:w="1683"/>
        <w:gridCol w:w="1704"/>
        <w:gridCol w:w="2286"/>
        <w:gridCol w:w="1539"/>
      </w:tblGrid>
      <w:tr w:rsidR="005F73E0" w:rsidRPr="0028497E" w:rsidTr="005C20FB">
        <w:trPr>
          <w:trHeight w:val="342"/>
          <w:tblHeader/>
        </w:trPr>
        <w:tc>
          <w:tcPr>
            <w:tcW w:w="2916" w:type="dxa"/>
            <w:vMerge w:val="restart"/>
          </w:tcPr>
          <w:p w:rsidR="005F73E0" w:rsidRPr="0028497E" w:rsidRDefault="005F73E0" w:rsidP="005C20F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Наименование мероприятий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5" w:type="dxa"/>
            <w:vMerge w:val="restart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Срок исполнения</w:t>
            </w:r>
          </w:p>
        </w:tc>
        <w:tc>
          <w:tcPr>
            <w:tcW w:w="2002" w:type="dxa"/>
            <w:vMerge w:val="restart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Объем финансового обеспечения, руб.</w:t>
            </w:r>
          </w:p>
        </w:tc>
        <w:tc>
          <w:tcPr>
            <w:tcW w:w="5088" w:type="dxa"/>
            <w:gridSpan w:val="3"/>
          </w:tcPr>
          <w:p w:rsidR="005F73E0" w:rsidRPr="0028497E" w:rsidRDefault="005F73E0" w:rsidP="005C20FB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том числе за счет средств, руб.</w:t>
            </w:r>
          </w:p>
        </w:tc>
        <w:tc>
          <w:tcPr>
            <w:tcW w:w="2286" w:type="dxa"/>
            <w:vMerge w:val="restart"/>
          </w:tcPr>
          <w:p w:rsidR="005F73E0" w:rsidRPr="0028497E" w:rsidRDefault="005F73E0" w:rsidP="005C20F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Ответственные за выполнение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39" w:type="dxa"/>
            <w:vMerge w:val="restart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Ожидаемые результаты</w:t>
            </w:r>
          </w:p>
        </w:tc>
      </w:tr>
      <w:tr w:rsidR="005F73E0" w:rsidRPr="0028497E" w:rsidTr="005C20FB">
        <w:trPr>
          <w:trHeight w:val="728"/>
          <w:tblHeader/>
        </w:trPr>
        <w:tc>
          <w:tcPr>
            <w:tcW w:w="2916" w:type="dxa"/>
            <w:vMerge/>
          </w:tcPr>
          <w:p w:rsidR="005F73E0" w:rsidRPr="0028497E" w:rsidRDefault="005F73E0" w:rsidP="005C20FB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5" w:type="dxa"/>
            <w:vMerge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02" w:type="dxa"/>
            <w:vMerge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:rsidR="005F73E0" w:rsidRPr="0028497E" w:rsidRDefault="005F73E0" w:rsidP="005C20FB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областного бюджета</w:t>
            </w:r>
          </w:p>
        </w:tc>
        <w:tc>
          <w:tcPr>
            <w:tcW w:w="1683" w:type="dxa"/>
          </w:tcPr>
          <w:p w:rsidR="005F73E0" w:rsidRPr="0028497E" w:rsidRDefault="005F73E0" w:rsidP="005C20FB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местного бюджета</w:t>
            </w:r>
          </w:p>
          <w:p w:rsidR="005F73E0" w:rsidRPr="0028497E" w:rsidRDefault="005F73E0" w:rsidP="005C20FB">
            <w:pPr>
              <w:pStyle w:val="ab"/>
              <w:ind w:firstLine="708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4" w:type="dxa"/>
          </w:tcPr>
          <w:p w:rsidR="005F73E0" w:rsidRPr="0028497E" w:rsidRDefault="005F73E0" w:rsidP="005C20FB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внебюджетных источников</w:t>
            </w:r>
          </w:p>
        </w:tc>
        <w:tc>
          <w:tcPr>
            <w:tcW w:w="2286" w:type="dxa"/>
            <w:vMerge/>
          </w:tcPr>
          <w:p w:rsidR="005F73E0" w:rsidRPr="0028497E" w:rsidRDefault="005F73E0" w:rsidP="005C20FB">
            <w:pPr>
              <w:pStyle w:val="a8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39" w:type="dxa"/>
            <w:vMerge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5F73E0" w:rsidRPr="0028497E" w:rsidTr="005C20FB">
        <w:trPr>
          <w:tblHeader/>
        </w:trPr>
        <w:tc>
          <w:tcPr>
            <w:tcW w:w="2916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002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683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704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286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539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8</w:t>
            </w:r>
          </w:p>
        </w:tc>
      </w:tr>
      <w:tr w:rsidR="005F73E0" w:rsidRPr="0028497E" w:rsidTr="005C20FB">
        <w:trPr>
          <w:tblHeader/>
        </w:trPr>
        <w:tc>
          <w:tcPr>
            <w:tcW w:w="2916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1.Оплата членских взносов в Ассоциацию «Совет МО Саратовской области»</w:t>
            </w:r>
          </w:p>
        </w:tc>
        <w:tc>
          <w:tcPr>
            <w:tcW w:w="1445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F13F4C">
              <w:rPr>
                <w:color w:val="000000" w:themeColor="text1"/>
                <w:sz w:val="28"/>
                <w:szCs w:val="28"/>
              </w:rPr>
              <w:t>4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F13F4C">
              <w:rPr>
                <w:color w:val="000000" w:themeColor="text1"/>
                <w:sz w:val="28"/>
                <w:szCs w:val="28"/>
              </w:rPr>
              <w:t>5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F13F4C">
              <w:rPr>
                <w:color w:val="000000" w:themeColor="text1"/>
                <w:sz w:val="28"/>
                <w:szCs w:val="28"/>
              </w:rPr>
              <w:t>6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02" w:type="dxa"/>
          </w:tcPr>
          <w:p w:rsidR="00C77428" w:rsidRPr="000565BD" w:rsidRDefault="000565BD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4790,16</w:t>
            </w:r>
          </w:p>
          <w:p w:rsidR="00612409" w:rsidRPr="00072AF6" w:rsidRDefault="007C0D4B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612409" w:rsidRPr="00072AF6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00,00</w:t>
            </w:r>
          </w:p>
          <w:p w:rsidR="00612409" w:rsidRPr="00072AF6" w:rsidRDefault="007C0D4B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612409" w:rsidRPr="00072AF6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00,00</w:t>
            </w:r>
          </w:p>
        </w:tc>
        <w:tc>
          <w:tcPr>
            <w:tcW w:w="1701" w:type="dxa"/>
          </w:tcPr>
          <w:p w:rsidR="005F73E0" w:rsidRPr="00072AF6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  <w:p w:rsidR="005F73E0" w:rsidRPr="00072AF6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  <w:p w:rsidR="005F73E0" w:rsidRPr="00072AF6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612409" w:rsidRPr="000565BD" w:rsidRDefault="000565BD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4790,16</w:t>
            </w:r>
          </w:p>
          <w:p w:rsidR="00612409" w:rsidRPr="00072AF6" w:rsidRDefault="007C0D4B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612409" w:rsidRPr="00072AF6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00,00</w:t>
            </w:r>
          </w:p>
          <w:p w:rsidR="005F73E0" w:rsidRPr="00072AF6" w:rsidRDefault="007C0D4B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612409" w:rsidRPr="00072AF6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00,00</w:t>
            </w:r>
          </w:p>
        </w:tc>
        <w:tc>
          <w:tcPr>
            <w:tcW w:w="1704" w:type="dxa"/>
          </w:tcPr>
          <w:p w:rsidR="005F73E0" w:rsidRPr="00F54B87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F54B87">
              <w:rPr>
                <w:sz w:val="28"/>
                <w:szCs w:val="28"/>
              </w:rPr>
              <w:t>-</w:t>
            </w:r>
          </w:p>
          <w:p w:rsidR="005F73E0" w:rsidRPr="00F54B87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F54B87">
              <w:rPr>
                <w:sz w:val="28"/>
                <w:szCs w:val="28"/>
              </w:rPr>
              <w:t>-</w:t>
            </w:r>
          </w:p>
          <w:p w:rsidR="005F73E0" w:rsidRPr="00F54B87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F54B87">
              <w:rPr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5F73E0" w:rsidRPr="0028497E" w:rsidTr="005C20FB">
        <w:trPr>
          <w:tblHeader/>
        </w:trPr>
        <w:tc>
          <w:tcPr>
            <w:tcW w:w="2916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 xml:space="preserve">2.Расходы на обеспечение деятельности органов местного самоуправления в части приобретения материальных запасов (канцелярские товары, похозяйственные книги, немаркированная продукция, орг.техника и запасные части к орг.технике, картриджы, антивирус, ГСМ, модем, </w:t>
            </w:r>
            <w:r w:rsidRPr="0028497E">
              <w:rPr>
                <w:color w:val="000000" w:themeColor="text1"/>
                <w:sz w:val="28"/>
                <w:szCs w:val="28"/>
                <w:lang w:val="en-US"/>
              </w:rPr>
              <w:t>USBWI</w:t>
            </w:r>
            <w:r w:rsidRPr="0028497E">
              <w:rPr>
                <w:color w:val="000000" w:themeColor="text1"/>
                <w:sz w:val="28"/>
                <w:szCs w:val="28"/>
              </w:rPr>
              <w:t>-</w:t>
            </w:r>
            <w:r w:rsidRPr="0028497E">
              <w:rPr>
                <w:color w:val="000000" w:themeColor="text1"/>
                <w:sz w:val="28"/>
                <w:szCs w:val="28"/>
                <w:lang w:val="en-US"/>
              </w:rPr>
              <w:t>FI</w:t>
            </w:r>
            <w:r w:rsidRPr="0028497E">
              <w:rPr>
                <w:color w:val="000000" w:themeColor="text1"/>
                <w:sz w:val="28"/>
                <w:szCs w:val="28"/>
              </w:rPr>
              <w:t xml:space="preserve"> адаптер, 4</w:t>
            </w:r>
            <w:r w:rsidRPr="0028497E">
              <w:rPr>
                <w:color w:val="000000" w:themeColor="text1"/>
                <w:sz w:val="28"/>
                <w:szCs w:val="28"/>
                <w:lang w:val="en-US"/>
              </w:rPr>
              <w:t>G</w:t>
            </w:r>
            <w:r w:rsidRPr="0028497E">
              <w:rPr>
                <w:color w:val="000000" w:themeColor="text1"/>
                <w:sz w:val="28"/>
                <w:szCs w:val="28"/>
              </w:rPr>
              <w:t xml:space="preserve"> роутер, флаги) и обслуживание техники (заправка картриджей, ремонт орг.техники, запасные части и автошины для легковых автомобилей и Газели).</w:t>
            </w:r>
          </w:p>
        </w:tc>
        <w:tc>
          <w:tcPr>
            <w:tcW w:w="1445" w:type="dxa"/>
          </w:tcPr>
          <w:p w:rsidR="00F13F4C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</w:p>
          <w:p w:rsidR="00F13F4C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</w:p>
          <w:p w:rsidR="005F73E0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002" w:type="dxa"/>
          </w:tcPr>
          <w:p w:rsidR="00C77428" w:rsidRPr="000565BD" w:rsidRDefault="002A25E4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0565BD">
              <w:rPr>
                <w:color w:val="FF0000"/>
                <w:sz w:val="28"/>
                <w:szCs w:val="28"/>
              </w:rPr>
              <w:t>4</w:t>
            </w:r>
            <w:r w:rsidR="007C0D4B" w:rsidRPr="000565BD">
              <w:rPr>
                <w:color w:val="FF0000"/>
                <w:sz w:val="28"/>
                <w:szCs w:val="28"/>
              </w:rPr>
              <w:t>0</w:t>
            </w:r>
            <w:r w:rsidR="000565BD">
              <w:rPr>
                <w:color w:val="FF0000"/>
                <w:sz w:val="28"/>
                <w:szCs w:val="28"/>
              </w:rPr>
              <w:t>5</w:t>
            </w:r>
            <w:r w:rsidR="00612409" w:rsidRPr="000565BD">
              <w:rPr>
                <w:color w:val="FF0000"/>
                <w:sz w:val="28"/>
                <w:szCs w:val="28"/>
              </w:rPr>
              <w:t>5</w:t>
            </w:r>
            <w:r w:rsidR="007C0D4B" w:rsidRPr="000565BD">
              <w:rPr>
                <w:color w:val="FF0000"/>
                <w:sz w:val="28"/>
                <w:szCs w:val="28"/>
              </w:rPr>
              <w:t>00,00</w:t>
            </w:r>
          </w:p>
          <w:p w:rsidR="00612409" w:rsidRPr="008F28F0" w:rsidRDefault="007C0D4B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</w:t>
            </w:r>
            <w:r w:rsidR="00612409" w:rsidRPr="008F28F0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00,00</w:t>
            </w:r>
          </w:p>
          <w:p w:rsidR="00612409" w:rsidRPr="008F28F0" w:rsidRDefault="007C0D4B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</w:t>
            </w:r>
            <w:r w:rsidR="00612409" w:rsidRPr="008F28F0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00,00</w:t>
            </w:r>
          </w:p>
        </w:tc>
        <w:tc>
          <w:tcPr>
            <w:tcW w:w="1701" w:type="dxa"/>
          </w:tcPr>
          <w:p w:rsidR="005F73E0" w:rsidRPr="008F28F0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8F28F0">
              <w:rPr>
                <w:sz w:val="28"/>
                <w:szCs w:val="28"/>
              </w:rPr>
              <w:t>-</w:t>
            </w:r>
          </w:p>
          <w:p w:rsidR="005F73E0" w:rsidRPr="008F28F0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8F28F0">
              <w:rPr>
                <w:sz w:val="28"/>
                <w:szCs w:val="28"/>
              </w:rPr>
              <w:t>-</w:t>
            </w:r>
          </w:p>
          <w:p w:rsidR="005F73E0" w:rsidRPr="008F28F0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8F28F0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612409" w:rsidRPr="000565BD" w:rsidRDefault="002A25E4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0565BD">
              <w:rPr>
                <w:color w:val="FF0000"/>
                <w:sz w:val="28"/>
                <w:szCs w:val="28"/>
              </w:rPr>
              <w:t>4</w:t>
            </w:r>
            <w:r w:rsidR="007C0D4B" w:rsidRPr="000565BD">
              <w:rPr>
                <w:color w:val="FF0000"/>
                <w:sz w:val="28"/>
                <w:szCs w:val="28"/>
              </w:rPr>
              <w:t>0</w:t>
            </w:r>
            <w:r w:rsidR="000565BD">
              <w:rPr>
                <w:color w:val="FF0000"/>
                <w:sz w:val="28"/>
                <w:szCs w:val="28"/>
              </w:rPr>
              <w:t>5</w:t>
            </w:r>
            <w:r w:rsidR="00612409" w:rsidRPr="000565BD">
              <w:rPr>
                <w:color w:val="FF0000"/>
                <w:sz w:val="28"/>
                <w:szCs w:val="28"/>
              </w:rPr>
              <w:t>5</w:t>
            </w:r>
            <w:r w:rsidR="007C0D4B" w:rsidRPr="000565BD">
              <w:rPr>
                <w:color w:val="FF0000"/>
                <w:sz w:val="28"/>
                <w:szCs w:val="28"/>
              </w:rPr>
              <w:t>00,00</w:t>
            </w:r>
          </w:p>
          <w:p w:rsidR="00612409" w:rsidRPr="008F28F0" w:rsidRDefault="007C0D4B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</w:t>
            </w:r>
            <w:r w:rsidR="00612409" w:rsidRPr="008F28F0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00,00</w:t>
            </w:r>
          </w:p>
          <w:p w:rsidR="005F73E0" w:rsidRPr="008F28F0" w:rsidRDefault="007C0D4B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</w:t>
            </w:r>
            <w:r w:rsidR="00612409" w:rsidRPr="008F28F0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00,00</w:t>
            </w:r>
          </w:p>
        </w:tc>
        <w:tc>
          <w:tcPr>
            <w:tcW w:w="1704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5F73E0" w:rsidRPr="0028497E" w:rsidRDefault="005F73E0" w:rsidP="005C20FB">
            <w:pPr>
              <w:rPr>
                <w:color w:val="000000" w:themeColor="text1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Совершенствование материально-технической базы</w:t>
            </w:r>
          </w:p>
        </w:tc>
      </w:tr>
      <w:tr w:rsidR="005F73E0" w:rsidRPr="0028497E" w:rsidTr="005C20FB">
        <w:trPr>
          <w:tblHeader/>
        </w:trPr>
        <w:tc>
          <w:tcPr>
            <w:tcW w:w="2916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>3.Сопровождение автоматизированных информационных систем формирования и исполнения бюджета, приобретение  специализированного программного обеспечения, включая муниципальный компонент, приобретение электронных цифровых подписей, электронных носителей, сертификатов.</w:t>
            </w:r>
          </w:p>
        </w:tc>
        <w:tc>
          <w:tcPr>
            <w:tcW w:w="1445" w:type="dxa"/>
          </w:tcPr>
          <w:p w:rsidR="00F13F4C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</w:p>
          <w:p w:rsidR="00F13F4C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</w:p>
          <w:p w:rsidR="005F73E0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002" w:type="dxa"/>
          </w:tcPr>
          <w:p w:rsidR="00612409" w:rsidRPr="00AF6966" w:rsidRDefault="000565BD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19</w:t>
            </w:r>
            <w:r w:rsidR="0025648B">
              <w:rPr>
                <w:color w:val="FF0000"/>
                <w:sz w:val="28"/>
                <w:szCs w:val="28"/>
              </w:rPr>
              <w:t>94,55</w:t>
            </w:r>
          </w:p>
          <w:p w:rsidR="00612409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072AF6">
              <w:rPr>
                <w:color w:val="000000" w:themeColor="text1"/>
                <w:sz w:val="28"/>
                <w:szCs w:val="28"/>
              </w:rPr>
              <w:t>15</w:t>
            </w:r>
            <w:r w:rsidR="00302BB7">
              <w:rPr>
                <w:color w:val="000000" w:themeColor="text1"/>
                <w:sz w:val="28"/>
                <w:szCs w:val="28"/>
              </w:rPr>
              <w:t>000</w:t>
            </w:r>
            <w:r w:rsidRPr="00072AF6">
              <w:rPr>
                <w:color w:val="000000" w:themeColor="text1"/>
                <w:sz w:val="28"/>
                <w:szCs w:val="28"/>
              </w:rPr>
              <w:t>,0</w:t>
            </w:r>
            <w:r w:rsidR="00302BB7">
              <w:rPr>
                <w:color w:val="000000" w:themeColor="text1"/>
                <w:sz w:val="28"/>
                <w:szCs w:val="28"/>
              </w:rPr>
              <w:t>0</w:t>
            </w:r>
          </w:p>
          <w:p w:rsidR="00C77428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color w:val="000000" w:themeColor="text1"/>
                <w:sz w:val="28"/>
                <w:szCs w:val="28"/>
              </w:rPr>
              <w:t>15</w:t>
            </w:r>
            <w:r w:rsidR="00302BB7">
              <w:rPr>
                <w:color w:val="000000" w:themeColor="text1"/>
                <w:sz w:val="28"/>
                <w:szCs w:val="28"/>
              </w:rPr>
              <w:t>000</w:t>
            </w:r>
            <w:r w:rsidRPr="00072AF6">
              <w:rPr>
                <w:color w:val="000000" w:themeColor="text1"/>
                <w:sz w:val="28"/>
                <w:szCs w:val="28"/>
              </w:rPr>
              <w:t>,0</w:t>
            </w:r>
            <w:r w:rsidR="00302BB7">
              <w:rPr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5F73E0" w:rsidRPr="00072AF6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  <w:p w:rsidR="005F73E0" w:rsidRPr="00072AF6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  <w:p w:rsidR="005F73E0" w:rsidRPr="00072AF6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612409" w:rsidRPr="00AF6966" w:rsidRDefault="0025648B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1994,55</w:t>
            </w:r>
          </w:p>
          <w:p w:rsidR="00612409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072AF6">
              <w:rPr>
                <w:color w:val="000000" w:themeColor="text1"/>
                <w:sz w:val="28"/>
                <w:szCs w:val="28"/>
              </w:rPr>
              <w:t>15</w:t>
            </w:r>
            <w:r w:rsidR="00302BB7">
              <w:rPr>
                <w:color w:val="000000" w:themeColor="text1"/>
                <w:sz w:val="28"/>
                <w:szCs w:val="28"/>
              </w:rPr>
              <w:t>000</w:t>
            </w:r>
            <w:r w:rsidRPr="00072AF6">
              <w:rPr>
                <w:color w:val="000000" w:themeColor="text1"/>
                <w:sz w:val="28"/>
                <w:szCs w:val="28"/>
              </w:rPr>
              <w:t>,0</w:t>
            </w:r>
            <w:r w:rsidR="00302BB7">
              <w:rPr>
                <w:color w:val="000000" w:themeColor="text1"/>
                <w:sz w:val="28"/>
                <w:szCs w:val="28"/>
              </w:rPr>
              <w:t>0</w:t>
            </w:r>
          </w:p>
          <w:p w:rsidR="005F73E0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color w:val="000000" w:themeColor="text1"/>
                <w:sz w:val="28"/>
                <w:szCs w:val="28"/>
              </w:rPr>
              <w:t>15</w:t>
            </w:r>
            <w:r w:rsidR="00302BB7">
              <w:rPr>
                <w:color w:val="000000" w:themeColor="text1"/>
                <w:sz w:val="28"/>
                <w:szCs w:val="28"/>
              </w:rPr>
              <w:t>000</w:t>
            </w:r>
            <w:r w:rsidRPr="00072AF6">
              <w:rPr>
                <w:color w:val="000000" w:themeColor="text1"/>
                <w:sz w:val="28"/>
                <w:szCs w:val="28"/>
              </w:rPr>
              <w:t>,0</w:t>
            </w:r>
            <w:r w:rsidR="00302BB7">
              <w:rPr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704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5F73E0" w:rsidRPr="0028497E" w:rsidRDefault="005F73E0" w:rsidP="005C20FB">
            <w:pPr>
              <w:rPr>
                <w:color w:val="000000" w:themeColor="text1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Повышение качества и эффективности административно-управленческих процессов в органах местного самоуправления</w:t>
            </w:r>
          </w:p>
        </w:tc>
      </w:tr>
      <w:tr w:rsidR="005F73E0" w:rsidRPr="0028497E" w:rsidTr="005C20FB">
        <w:trPr>
          <w:tblHeader/>
        </w:trPr>
        <w:tc>
          <w:tcPr>
            <w:tcW w:w="2916" w:type="dxa"/>
          </w:tcPr>
          <w:p w:rsidR="005F73E0" w:rsidRPr="0028497E" w:rsidRDefault="004A1FE2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>4</w:t>
            </w:r>
            <w:r w:rsidR="005F73E0" w:rsidRPr="0028497E">
              <w:rPr>
                <w:color w:val="000000" w:themeColor="text1"/>
                <w:sz w:val="28"/>
                <w:szCs w:val="28"/>
              </w:rPr>
              <w:t>. Расходы по оплате услуг ОСАГО, по осуществлению технического осмотра ТС.</w:t>
            </w:r>
          </w:p>
        </w:tc>
        <w:tc>
          <w:tcPr>
            <w:tcW w:w="1445" w:type="dxa"/>
          </w:tcPr>
          <w:p w:rsidR="00F13F4C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</w:p>
          <w:p w:rsidR="00F13F4C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</w:p>
          <w:p w:rsidR="005F73E0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002" w:type="dxa"/>
          </w:tcPr>
          <w:p w:rsidR="00C77428" w:rsidRPr="000565BD" w:rsidRDefault="00AF6966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565BD">
              <w:rPr>
                <w:sz w:val="28"/>
                <w:szCs w:val="28"/>
              </w:rPr>
              <w:t>15112,63</w:t>
            </w:r>
          </w:p>
          <w:p w:rsidR="00612409" w:rsidRPr="000565BD" w:rsidRDefault="00612409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565BD">
              <w:rPr>
                <w:sz w:val="28"/>
                <w:szCs w:val="28"/>
              </w:rPr>
              <w:t>15</w:t>
            </w:r>
            <w:r w:rsidR="00302BB7" w:rsidRPr="000565BD">
              <w:rPr>
                <w:sz w:val="28"/>
                <w:szCs w:val="28"/>
              </w:rPr>
              <w:t>000</w:t>
            </w:r>
            <w:r w:rsidRPr="000565BD">
              <w:rPr>
                <w:sz w:val="28"/>
                <w:szCs w:val="28"/>
              </w:rPr>
              <w:t>,0</w:t>
            </w:r>
            <w:r w:rsidR="00302BB7" w:rsidRPr="000565BD">
              <w:rPr>
                <w:sz w:val="28"/>
                <w:szCs w:val="28"/>
              </w:rPr>
              <w:t>0</w:t>
            </w:r>
          </w:p>
          <w:p w:rsidR="00612409" w:rsidRPr="000565BD" w:rsidRDefault="00612409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565BD">
              <w:rPr>
                <w:sz w:val="28"/>
                <w:szCs w:val="28"/>
              </w:rPr>
              <w:t>15</w:t>
            </w:r>
            <w:r w:rsidR="00302BB7" w:rsidRPr="000565BD">
              <w:rPr>
                <w:sz w:val="28"/>
                <w:szCs w:val="28"/>
              </w:rPr>
              <w:t>000</w:t>
            </w:r>
            <w:r w:rsidRPr="000565BD">
              <w:rPr>
                <w:sz w:val="28"/>
                <w:szCs w:val="28"/>
              </w:rPr>
              <w:t>,0</w:t>
            </w:r>
            <w:r w:rsidR="00302BB7" w:rsidRPr="000565BD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5F73E0" w:rsidRPr="000565BD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565BD">
              <w:rPr>
                <w:sz w:val="28"/>
                <w:szCs w:val="28"/>
              </w:rPr>
              <w:t>-</w:t>
            </w:r>
          </w:p>
          <w:p w:rsidR="005F73E0" w:rsidRPr="000565BD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565BD">
              <w:rPr>
                <w:sz w:val="28"/>
                <w:szCs w:val="28"/>
              </w:rPr>
              <w:t>-</w:t>
            </w:r>
          </w:p>
          <w:p w:rsidR="005F73E0" w:rsidRPr="000565BD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565BD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612409" w:rsidRPr="000565BD" w:rsidRDefault="00AF6966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565BD">
              <w:rPr>
                <w:sz w:val="28"/>
                <w:szCs w:val="28"/>
              </w:rPr>
              <w:t>15112,63</w:t>
            </w:r>
          </w:p>
          <w:p w:rsidR="00612409" w:rsidRPr="000565BD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565BD">
              <w:rPr>
                <w:sz w:val="28"/>
                <w:szCs w:val="28"/>
              </w:rPr>
              <w:t>15</w:t>
            </w:r>
            <w:r w:rsidR="00302BB7" w:rsidRPr="000565BD">
              <w:rPr>
                <w:sz w:val="28"/>
                <w:szCs w:val="28"/>
              </w:rPr>
              <w:t>000</w:t>
            </w:r>
            <w:r w:rsidRPr="000565BD">
              <w:rPr>
                <w:sz w:val="28"/>
                <w:szCs w:val="28"/>
              </w:rPr>
              <w:t>,0</w:t>
            </w:r>
            <w:r w:rsidR="00302BB7" w:rsidRPr="000565BD">
              <w:rPr>
                <w:sz w:val="28"/>
                <w:szCs w:val="28"/>
              </w:rPr>
              <w:t>0</w:t>
            </w:r>
          </w:p>
          <w:p w:rsidR="005F73E0" w:rsidRPr="000565BD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565BD">
              <w:rPr>
                <w:sz w:val="28"/>
                <w:szCs w:val="28"/>
              </w:rPr>
              <w:t>15</w:t>
            </w:r>
            <w:r w:rsidR="00302BB7" w:rsidRPr="000565BD">
              <w:rPr>
                <w:sz w:val="28"/>
                <w:szCs w:val="28"/>
              </w:rPr>
              <w:t>000</w:t>
            </w:r>
            <w:r w:rsidRPr="000565BD">
              <w:rPr>
                <w:sz w:val="28"/>
                <w:szCs w:val="28"/>
              </w:rPr>
              <w:t>,</w:t>
            </w:r>
            <w:r w:rsidR="00302BB7" w:rsidRPr="000565BD">
              <w:rPr>
                <w:sz w:val="28"/>
                <w:szCs w:val="28"/>
              </w:rPr>
              <w:t>0</w:t>
            </w:r>
            <w:r w:rsidRPr="000565BD">
              <w:rPr>
                <w:sz w:val="28"/>
                <w:szCs w:val="28"/>
              </w:rPr>
              <w:t>0</w:t>
            </w:r>
          </w:p>
        </w:tc>
        <w:tc>
          <w:tcPr>
            <w:tcW w:w="1704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5F73E0" w:rsidRPr="0028497E" w:rsidRDefault="005F73E0" w:rsidP="005C20FB">
            <w:pPr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5F73E0" w:rsidRPr="0028497E" w:rsidTr="005C20FB">
        <w:trPr>
          <w:tblHeader/>
        </w:trPr>
        <w:tc>
          <w:tcPr>
            <w:tcW w:w="2916" w:type="dxa"/>
          </w:tcPr>
          <w:p w:rsidR="005F73E0" w:rsidRPr="0028497E" w:rsidRDefault="004A1FE2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>5</w:t>
            </w:r>
            <w:r w:rsidR="005F73E0" w:rsidRPr="0028497E">
              <w:rPr>
                <w:color w:val="000000" w:themeColor="text1"/>
                <w:sz w:val="28"/>
                <w:szCs w:val="28"/>
              </w:rPr>
              <w:t>. 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1445" w:type="dxa"/>
          </w:tcPr>
          <w:p w:rsidR="00F13F4C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</w:p>
          <w:p w:rsidR="00F13F4C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</w:p>
          <w:p w:rsidR="005F73E0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002" w:type="dxa"/>
          </w:tcPr>
          <w:p w:rsidR="00C77428" w:rsidRPr="00072AF6" w:rsidRDefault="00612409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5</w:t>
            </w:r>
            <w:r w:rsidR="00302BB7">
              <w:rPr>
                <w:sz w:val="28"/>
                <w:szCs w:val="28"/>
              </w:rPr>
              <w:t>000</w:t>
            </w:r>
            <w:r w:rsidRPr="00072AF6">
              <w:rPr>
                <w:sz w:val="28"/>
                <w:szCs w:val="28"/>
              </w:rPr>
              <w:t>,</w:t>
            </w:r>
            <w:r w:rsidR="00302BB7">
              <w:rPr>
                <w:sz w:val="28"/>
                <w:szCs w:val="28"/>
              </w:rPr>
              <w:t>0</w:t>
            </w:r>
            <w:r w:rsidRPr="00072AF6">
              <w:rPr>
                <w:sz w:val="28"/>
                <w:szCs w:val="28"/>
              </w:rPr>
              <w:t>0</w:t>
            </w:r>
          </w:p>
          <w:p w:rsidR="00612409" w:rsidRPr="00072AF6" w:rsidRDefault="00612409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5</w:t>
            </w:r>
            <w:r w:rsidR="00302BB7">
              <w:rPr>
                <w:sz w:val="28"/>
                <w:szCs w:val="28"/>
              </w:rPr>
              <w:t>000</w:t>
            </w:r>
            <w:r w:rsidRPr="00072AF6">
              <w:rPr>
                <w:sz w:val="28"/>
                <w:szCs w:val="28"/>
              </w:rPr>
              <w:t>,0</w:t>
            </w:r>
            <w:r w:rsidR="00302BB7">
              <w:rPr>
                <w:sz w:val="28"/>
                <w:szCs w:val="28"/>
              </w:rPr>
              <w:t>0</w:t>
            </w:r>
          </w:p>
          <w:p w:rsidR="00612409" w:rsidRPr="00072AF6" w:rsidRDefault="00612409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5</w:t>
            </w:r>
            <w:r w:rsidR="00302BB7">
              <w:rPr>
                <w:sz w:val="28"/>
                <w:szCs w:val="28"/>
              </w:rPr>
              <w:t>000</w:t>
            </w:r>
            <w:r w:rsidRPr="00072AF6">
              <w:rPr>
                <w:sz w:val="28"/>
                <w:szCs w:val="28"/>
              </w:rPr>
              <w:t>,0</w:t>
            </w:r>
            <w:r w:rsidR="00302BB7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5F73E0" w:rsidRPr="00072AF6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  <w:p w:rsidR="005F73E0" w:rsidRPr="00072AF6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  <w:p w:rsidR="005F73E0" w:rsidRPr="00072AF6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612409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5</w:t>
            </w:r>
            <w:r w:rsidR="00302BB7">
              <w:rPr>
                <w:sz w:val="28"/>
                <w:szCs w:val="28"/>
              </w:rPr>
              <w:t>000</w:t>
            </w:r>
            <w:r w:rsidRPr="00072AF6">
              <w:rPr>
                <w:sz w:val="28"/>
                <w:szCs w:val="28"/>
              </w:rPr>
              <w:t>,0</w:t>
            </w:r>
            <w:r w:rsidR="00302BB7">
              <w:rPr>
                <w:sz w:val="28"/>
                <w:szCs w:val="28"/>
              </w:rPr>
              <w:t>0</w:t>
            </w:r>
          </w:p>
          <w:p w:rsidR="00612409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5</w:t>
            </w:r>
            <w:r w:rsidR="00302BB7">
              <w:rPr>
                <w:sz w:val="28"/>
                <w:szCs w:val="28"/>
              </w:rPr>
              <w:t>000</w:t>
            </w:r>
            <w:r w:rsidRPr="00072AF6">
              <w:rPr>
                <w:sz w:val="28"/>
                <w:szCs w:val="28"/>
              </w:rPr>
              <w:t>,0</w:t>
            </w:r>
            <w:r w:rsidR="00302BB7">
              <w:rPr>
                <w:sz w:val="28"/>
                <w:szCs w:val="28"/>
              </w:rPr>
              <w:t>0</w:t>
            </w:r>
          </w:p>
          <w:p w:rsidR="005F73E0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5</w:t>
            </w:r>
            <w:r w:rsidR="00302BB7">
              <w:rPr>
                <w:sz w:val="28"/>
                <w:szCs w:val="28"/>
              </w:rPr>
              <w:t>000</w:t>
            </w:r>
            <w:r w:rsidRPr="00072AF6">
              <w:rPr>
                <w:sz w:val="28"/>
                <w:szCs w:val="28"/>
              </w:rPr>
              <w:t>,0</w:t>
            </w:r>
            <w:r w:rsidR="00302BB7">
              <w:rPr>
                <w:sz w:val="28"/>
                <w:szCs w:val="28"/>
              </w:rPr>
              <w:t>0</w:t>
            </w:r>
          </w:p>
        </w:tc>
        <w:tc>
          <w:tcPr>
            <w:tcW w:w="1704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5F73E0" w:rsidRPr="0028497E" w:rsidRDefault="005F73E0" w:rsidP="005C20FB">
            <w:pPr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E80B91" w:rsidRPr="0028497E" w:rsidTr="005C20FB">
        <w:trPr>
          <w:tblHeader/>
        </w:trPr>
        <w:tc>
          <w:tcPr>
            <w:tcW w:w="2916" w:type="dxa"/>
          </w:tcPr>
          <w:p w:rsidR="00E80B91" w:rsidRPr="0028497E" w:rsidRDefault="00612409" w:rsidP="00B228E8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>6</w:t>
            </w:r>
            <w:r w:rsidR="00E80B91" w:rsidRPr="0028497E">
              <w:rPr>
                <w:color w:val="000000" w:themeColor="text1"/>
                <w:sz w:val="28"/>
                <w:szCs w:val="28"/>
              </w:rPr>
              <w:t>. Опубликование нормативно правовых актов органами местного самоуправления, публикация информации, объявлений на страницах МУП "Редакция Новобурасской районной газеты "Наше время"</w:t>
            </w:r>
          </w:p>
        </w:tc>
        <w:tc>
          <w:tcPr>
            <w:tcW w:w="1445" w:type="dxa"/>
          </w:tcPr>
          <w:p w:rsidR="00F13F4C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</w:p>
          <w:p w:rsidR="00F13F4C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</w:p>
          <w:p w:rsidR="00E80B91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002" w:type="dxa"/>
          </w:tcPr>
          <w:p w:rsidR="00612409" w:rsidRPr="00072AF6" w:rsidRDefault="00612409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3</w:t>
            </w:r>
            <w:r w:rsidR="00302BB7">
              <w:rPr>
                <w:sz w:val="28"/>
                <w:szCs w:val="28"/>
              </w:rPr>
              <w:t>000</w:t>
            </w:r>
            <w:r w:rsidRPr="00072AF6">
              <w:rPr>
                <w:sz w:val="28"/>
                <w:szCs w:val="28"/>
              </w:rPr>
              <w:t>,0</w:t>
            </w:r>
            <w:r w:rsidR="00302BB7">
              <w:rPr>
                <w:sz w:val="28"/>
                <w:szCs w:val="28"/>
              </w:rPr>
              <w:t>0</w:t>
            </w:r>
          </w:p>
          <w:p w:rsidR="00E80B91" w:rsidRPr="00072AF6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0,0</w:t>
            </w:r>
          </w:p>
          <w:p w:rsidR="00E80B91" w:rsidRPr="00072AF6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80B91" w:rsidRPr="00072AF6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  <w:p w:rsidR="00E80B91" w:rsidRPr="00072AF6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  <w:p w:rsidR="00E80B91" w:rsidRPr="00072AF6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E80B91" w:rsidRPr="00072AF6" w:rsidRDefault="00612409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3</w:t>
            </w:r>
            <w:r w:rsidR="00302BB7">
              <w:rPr>
                <w:sz w:val="28"/>
                <w:szCs w:val="28"/>
              </w:rPr>
              <w:t>000</w:t>
            </w:r>
            <w:r w:rsidRPr="00072AF6">
              <w:rPr>
                <w:sz w:val="28"/>
                <w:szCs w:val="28"/>
              </w:rPr>
              <w:t>,0</w:t>
            </w:r>
            <w:r w:rsidR="00302BB7">
              <w:rPr>
                <w:sz w:val="28"/>
                <w:szCs w:val="28"/>
              </w:rPr>
              <w:t>0</w:t>
            </w:r>
          </w:p>
          <w:p w:rsidR="00E80B91" w:rsidRPr="00072AF6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0,0</w:t>
            </w:r>
          </w:p>
          <w:p w:rsidR="00E80B91" w:rsidRPr="00072AF6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0,0</w:t>
            </w:r>
          </w:p>
        </w:tc>
        <w:tc>
          <w:tcPr>
            <w:tcW w:w="1704" w:type="dxa"/>
          </w:tcPr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E80B91" w:rsidRPr="0028497E" w:rsidRDefault="00E80B91" w:rsidP="00B228E8">
            <w:pPr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E80B91" w:rsidRPr="0028497E" w:rsidRDefault="00E80B91" w:rsidP="00B228E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28497E" w:rsidRPr="005267B9" w:rsidTr="005C20FB">
        <w:trPr>
          <w:tblHeader/>
        </w:trPr>
        <w:tc>
          <w:tcPr>
            <w:tcW w:w="2916" w:type="dxa"/>
          </w:tcPr>
          <w:p w:rsidR="0028497E" w:rsidRPr="00371EDD" w:rsidRDefault="00612409" w:rsidP="00B36A4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  <w:r w:rsidR="0028497E" w:rsidRPr="00371EDD">
              <w:rPr>
                <w:sz w:val="28"/>
                <w:szCs w:val="28"/>
              </w:rPr>
              <w:t>.Приобретение средств наглядной агитации (в т.ч. баннеров)</w:t>
            </w:r>
          </w:p>
        </w:tc>
        <w:tc>
          <w:tcPr>
            <w:tcW w:w="1445" w:type="dxa"/>
          </w:tcPr>
          <w:p w:rsidR="00F13F4C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</w:p>
          <w:p w:rsidR="00F13F4C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</w:p>
          <w:p w:rsidR="0028497E" w:rsidRPr="0028497E" w:rsidRDefault="00F13F4C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002" w:type="dxa"/>
          </w:tcPr>
          <w:p w:rsidR="0028497E" w:rsidRPr="00072AF6" w:rsidRDefault="00612409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10</w:t>
            </w:r>
            <w:r w:rsidR="00302BB7">
              <w:rPr>
                <w:sz w:val="28"/>
                <w:szCs w:val="28"/>
              </w:rPr>
              <w:t>000</w:t>
            </w:r>
            <w:r w:rsidRPr="00072AF6">
              <w:rPr>
                <w:sz w:val="28"/>
                <w:szCs w:val="28"/>
              </w:rPr>
              <w:t>,0</w:t>
            </w:r>
            <w:r w:rsidR="00302BB7">
              <w:rPr>
                <w:sz w:val="28"/>
                <w:szCs w:val="28"/>
              </w:rPr>
              <w:t>0</w:t>
            </w:r>
          </w:p>
          <w:p w:rsidR="00612409" w:rsidRPr="00072AF6" w:rsidRDefault="00612409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15</w:t>
            </w:r>
            <w:r w:rsidR="00302BB7">
              <w:rPr>
                <w:sz w:val="28"/>
                <w:szCs w:val="28"/>
              </w:rPr>
              <w:t>000</w:t>
            </w:r>
            <w:r w:rsidRPr="00072AF6">
              <w:rPr>
                <w:sz w:val="28"/>
                <w:szCs w:val="28"/>
              </w:rPr>
              <w:t>,0</w:t>
            </w:r>
            <w:r w:rsidR="00302BB7">
              <w:rPr>
                <w:sz w:val="28"/>
                <w:szCs w:val="28"/>
              </w:rPr>
              <w:t>0</w:t>
            </w:r>
          </w:p>
          <w:p w:rsidR="00612409" w:rsidRPr="00072AF6" w:rsidRDefault="00612409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15</w:t>
            </w:r>
            <w:r w:rsidR="00302BB7">
              <w:rPr>
                <w:sz w:val="28"/>
                <w:szCs w:val="28"/>
              </w:rPr>
              <w:t>000</w:t>
            </w:r>
            <w:r w:rsidRPr="00072AF6">
              <w:rPr>
                <w:sz w:val="28"/>
                <w:szCs w:val="28"/>
              </w:rPr>
              <w:t>,0</w:t>
            </w:r>
            <w:r w:rsidR="00302BB7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28497E" w:rsidRPr="00072AF6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  <w:p w:rsidR="0028497E" w:rsidRPr="00072AF6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  <w:p w:rsidR="0028497E" w:rsidRPr="00072AF6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612409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10</w:t>
            </w:r>
            <w:r w:rsidR="00302BB7">
              <w:rPr>
                <w:sz w:val="28"/>
                <w:szCs w:val="28"/>
              </w:rPr>
              <w:t>000</w:t>
            </w:r>
            <w:r w:rsidRPr="00072AF6">
              <w:rPr>
                <w:sz w:val="28"/>
                <w:szCs w:val="28"/>
              </w:rPr>
              <w:t>,0</w:t>
            </w:r>
            <w:r w:rsidR="00302BB7">
              <w:rPr>
                <w:sz w:val="28"/>
                <w:szCs w:val="28"/>
              </w:rPr>
              <w:t>0</w:t>
            </w:r>
          </w:p>
          <w:p w:rsidR="00612409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15</w:t>
            </w:r>
            <w:r w:rsidR="00302BB7">
              <w:rPr>
                <w:sz w:val="28"/>
                <w:szCs w:val="28"/>
              </w:rPr>
              <w:t>000</w:t>
            </w:r>
            <w:r w:rsidRPr="00072AF6">
              <w:rPr>
                <w:sz w:val="28"/>
                <w:szCs w:val="28"/>
              </w:rPr>
              <w:t>,0</w:t>
            </w:r>
            <w:r w:rsidR="00302BB7">
              <w:rPr>
                <w:sz w:val="28"/>
                <w:szCs w:val="28"/>
              </w:rPr>
              <w:t>0</w:t>
            </w:r>
          </w:p>
          <w:p w:rsidR="0028497E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15</w:t>
            </w:r>
            <w:r w:rsidR="00302BB7">
              <w:rPr>
                <w:sz w:val="28"/>
                <w:szCs w:val="28"/>
              </w:rPr>
              <w:t>000</w:t>
            </w:r>
            <w:r w:rsidRPr="00072AF6">
              <w:rPr>
                <w:sz w:val="28"/>
                <w:szCs w:val="28"/>
              </w:rPr>
              <w:t>,0</w:t>
            </w:r>
            <w:r w:rsidR="00302BB7">
              <w:rPr>
                <w:sz w:val="28"/>
                <w:szCs w:val="28"/>
              </w:rPr>
              <w:t>0</w:t>
            </w:r>
          </w:p>
        </w:tc>
        <w:tc>
          <w:tcPr>
            <w:tcW w:w="1704" w:type="dxa"/>
          </w:tcPr>
          <w:p w:rsidR="0028497E" w:rsidRPr="00371EDD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-</w:t>
            </w:r>
          </w:p>
          <w:p w:rsidR="0028497E" w:rsidRPr="00371EDD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-</w:t>
            </w:r>
          </w:p>
          <w:p w:rsidR="0028497E" w:rsidRPr="0028497E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28497E" w:rsidRPr="00371EDD" w:rsidRDefault="0028497E" w:rsidP="00B36A42">
            <w:pPr>
              <w:rPr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28497E" w:rsidRPr="00371EDD" w:rsidRDefault="0028497E" w:rsidP="00B36A42">
            <w:pPr>
              <w:jc w:val="both"/>
              <w:rPr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612409" w:rsidRPr="005267B9" w:rsidTr="005C20FB">
        <w:trPr>
          <w:tblHeader/>
        </w:trPr>
        <w:tc>
          <w:tcPr>
            <w:tcW w:w="2916" w:type="dxa"/>
          </w:tcPr>
          <w:p w:rsidR="00612409" w:rsidRDefault="00612409" w:rsidP="00B36A4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8.</w:t>
            </w:r>
            <w:r w:rsidRPr="005267B9">
              <w:rPr>
                <w:sz w:val="28"/>
                <w:szCs w:val="28"/>
              </w:rPr>
              <w:t xml:space="preserve"> Организация проведения диспансеризации муниципальных служащих</w:t>
            </w:r>
          </w:p>
        </w:tc>
        <w:tc>
          <w:tcPr>
            <w:tcW w:w="1445" w:type="dxa"/>
          </w:tcPr>
          <w:p w:rsidR="00612409" w:rsidRPr="0028497E" w:rsidRDefault="00612409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02" w:type="dxa"/>
          </w:tcPr>
          <w:p w:rsidR="00612409" w:rsidRPr="00072AF6" w:rsidRDefault="00612409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20</w:t>
            </w:r>
            <w:r w:rsidR="00302BB7">
              <w:rPr>
                <w:sz w:val="28"/>
                <w:szCs w:val="28"/>
              </w:rPr>
              <w:t>000</w:t>
            </w:r>
            <w:r w:rsidRPr="00072AF6">
              <w:rPr>
                <w:sz w:val="28"/>
                <w:szCs w:val="28"/>
              </w:rPr>
              <w:t>,0</w:t>
            </w:r>
            <w:r w:rsidR="00302BB7">
              <w:rPr>
                <w:sz w:val="28"/>
                <w:szCs w:val="28"/>
              </w:rPr>
              <w:t>0</w:t>
            </w:r>
          </w:p>
          <w:p w:rsidR="00612409" w:rsidRPr="00072AF6" w:rsidRDefault="00612409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20</w:t>
            </w:r>
            <w:r w:rsidR="00302BB7">
              <w:rPr>
                <w:sz w:val="28"/>
                <w:szCs w:val="28"/>
              </w:rPr>
              <w:t>000</w:t>
            </w:r>
            <w:r w:rsidRPr="00072AF6">
              <w:rPr>
                <w:sz w:val="28"/>
                <w:szCs w:val="28"/>
              </w:rPr>
              <w:t>,0</w:t>
            </w:r>
            <w:r w:rsidR="00302BB7">
              <w:rPr>
                <w:sz w:val="28"/>
                <w:szCs w:val="28"/>
              </w:rPr>
              <w:t>0</w:t>
            </w:r>
          </w:p>
          <w:p w:rsidR="00612409" w:rsidRPr="00072AF6" w:rsidRDefault="00612409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20</w:t>
            </w:r>
            <w:r w:rsidR="00302BB7">
              <w:rPr>
                <w:sz w:val="28"/>
                <w:szCs w:val="28"/>
              </w:rPr>
              <w:t>000</w:t>
            </w:r>
            <w:r w:rsidRPr="00072AF6">
              <w:rPr>
                <w:sz w:val="28"/>
                <w:szCs w:val="28"/>
              </w:rPr>
              <w:t>,0</w:t>
            </w:r>
            <w:r w:rsidR="00302BB7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612409" w:rsidRPr="00072AF6" w:rsidRDefault="00612409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  <w:p w:rsidR="00612409" w:rsidRPr="00072AF6" w:rsidRDefault="00612409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  <w:p w:rsidR="00612409" w:rsidRPr="00072AF6" w:rsidRDefault="00612409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612409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20</w:t>
            </w:r>
            <w:r w:rsidR="00302BB7">
              <w:rPr>
                <w:sz w:val="28"/>
                <w:szCs w:val="28"/>
              </w:rPr>
              <w:t>000</w:t>
            </w:r>
            <w:r w:rsidRPr="00072AF6">
              <w:rPr>
                <w:sz w:val="28"/>
                <w:szCs w:val="28"/>
              </w:rPr>
              <w:t>,0</w:t>
            </w:r>
            <w:r w:rsidR="00302BB7">
              <w:rPr>
                <w:sz w:val="28"/>
                <w:szCs w:val="28"/>
              </w:rPr>
              <w:t>0</w:t>
            </w:r>
          </w:p>
          <w:p w:rsidR="00612409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20</w:t>
            </w:r>
            <w:r w:rsidR="00302BB7">
              <w:rPr>
                <w:sz w:val="28"/>
                <w:szCs w:val="28"/>
              </w:rPr>
              <w:t>000</w:t>
            </w:r>
            <w:r w:rsidRPr="00072AF6">
              <w:rPr>
                <w:sz w:val="28"/>
                <w:szCs w:val="28"/>
              </w:rPr>
              <w:t>,0</w:t>
            </w:r>
            <w:r w:rsidR="00302BB7">
              <w:rPr>
                <w:sz w:val="28"/>
                <w:szCs w:val="28"/>
              </w:rPr>
              <w:t>0</w:t>
            </w:r>
          </w:p>
          <w:p w:rsidR="00612409" w:rsidRPr="00072AF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072AF6">
              <w:rPr>
                <w:sz w:val="28"/>
                <w:szCs w:val="28"/>
              </w:rPr>
              <w:t>20</w:t>
            </w:r>
            <w:r w:rsidR="00302BB7">
              <w:rPr>
                <w:sz w:val="28"/>
                <w:szCs w:val="28"/>
              </w:rPr>
              <w:t>000</w:t>
            </w:r>
            <w:r w:rsidRPr="00072AF6">
              <w:rPr>
                <w:sz w:val="28"/>
                <w:szCs w:val="28"/>
              </w:rPr>
              <w:t>,0</w:t>
            </w:r>
            <w:r w:rsidR="00302BB7">
              <w:rPr>
                <w:sz w:val="28"/>
                <w:szCs w:val="28"/>
              </w:rPr>
              <w:t>0</w:t>
            </w:r>
          </w:p>
        </w:tc>
        <w:tc>
          <w:tcPr>
            <w:tcW w:w="1704" w:type="dxa"/>
          </w:tcPr>
          <w:p w:rsidR="00612409" w:rsidRDefault="00612409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612409" w:rsidRDefault="00612409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612409" w:rsidRPr="00371EDD" w:rsidRDefault="00612409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612409" w:rsidRPr="005267B9" w:rsidRDefault="00612409" w:rsidP="0086449C">
            <w:pPr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612409" w:rsidRPr="005267B9" w:rsidRDefault="00612409" w:rsidP="0086449C">
            <w:pPr>
              <w:jc w:val="both"/>
              <w:rPr>
                <w:sz w:val="28"/>
                <w:szCs w:val="28"/>
              </w:rPr>
            </w:pPr>
            <w:r w:rsidRPr="005267B9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612409" w:rsidRPr="005267B9" w:rsidTr="005C20FB">
        <w:trPr>
          <w:tblHeader/>
        </w:trPr>
        <w:tc>
          <w:tcPr>
            <w:tcW w:w="2916" w:type="dxa"/>
          </w:tcPr>
          <w:p w:rsidR="00612409" w:rsidRPr="005267B9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right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Объем финансового обеспечения по годам</w:t>
            </w:r>
          </w:p>
        </w:tc>
        <w:tc>
          <w:tcPr>
            <w:tcW w:w="1445" w:type="dxa"/>
          </w:tcPr>
          <w:p w:rsidR="00612409" w:rsidRPr="00F13F4C" w:rsidRDefault="00612409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F13F4C">
              <w:rPr>
                <w:b/>
                <w:color w:val="000000" w:themeColor="text1"/>
                <w:sz w:val="28"/>
                <w:szCs w:val="28"/>
              </w:rPr>
              <w:t>2024</w:t>
            </w:r>
          </w:p>
          <w:p w:rsidR="00612409" w:rsidRPr="00F13F4C" w:rsidRDefault="00612409" w:rsidP="00F13F4C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F13F4C">
              <w:rPr>
                <w:b/>
                <w:color w:val="000000" w:themeColor="text1"/>
                <w:sz w:val="28"/>
                <w:szCs w:val="28"/>
              </w:rPr>
              <w:t>2025</w:t>
            </w:r>
          </w:p>
          <w:p w:rsidR="00612409" w:rsidRPr="005267B9" w:rsidRDefault="00612409" w:rsidP="00F13F4C">
            <w:pPr>
              <w:pStyle w:val="a8"/>
              <w:autoSpaceDE w:val="0"/>
              <w:autoSpaceDN w:val="0"/>
              <w:adjustRightInd w:val="0"/>
              <w:ind w:left="0" w:firstLine="345"/>
              <w:rPr>
                <w:b/>
                <w:sz w:val="28"/>
                <w:szCs w:val="28"/>
              </w:rPr>
            </w:pPr>
            <w:r w:rsidRPr="00F13F4C">
              <w:rPr>
                <w:b/>
                <w:color w:val="000000" w:themeColor="text1"/>
                <w:sz w:val="28"/>
                <w:szCs w:val="28"/>
              </w:rPr>
              <w:t>2026</w:t>
            </w:r>
          </w:p>
        </w:tc>
        <w:tc>
          <w:tcPr>
            <w:tcW w:w="2002" w:type="dxa"/>
          </w:tcPr>
          <w:p w:rsidR="00612409" w:rsidRPr="000565BD" w:rsidRDefault="0025648B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465397,34</w:t>
            </w:r>
          </w:p>
          <w:p w:rsidR="00612409" w:rsidRPr="00AF6966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AF6966">
              <w:rPr>
                <w:b/>
                <w:sz w:val="28"/>
                <w:szCs w:val="28"/>
              </w:rPr>
              <w:t>437</w:t>
            </w:r>
            <w:r w:rsidR="00302BB7" w:rsidRPr="00AF6966">
              <w:rPr>
                <w:b/>
                <w:sz w:val="28"/>
                <w:szCs w:val="28"/>
              </w:rPr>
              <w:t>000</w:t>
            </w:r>
            <w:r w:rsidRPr="00AF6966">
              <w:rPr>
                <w:b/>
                <w:sz w:val="28"/>
                <w:szCs w:val="28"/>
              </w:rPr>
              <w:t>,</w:t>
            </w:r>
            <w:r w:rsidR="00302BB7" w:rsidRPr="00AF6966">
              <w:rPr>
                <w:b/>
                <w:sz w:val="28"/>
                <w:szCs w:val="28"/>
              </w:rPr>
              <w:t>0</w:t>
            </w:r>
            <w:r w:rsidRPr="00AF6966">
              <w:rPr>
                <w:b/>
                <w:sz w:val="28"/>
                <w:szCs w:val="28"/>
              </w:rPr>
              <w:t>0</w:t>
            </w:r>
          </w:p>
          <w:p w:rsidR="00612409" w:rsidRPr="00AF6966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AF6966">
              <w:rPr>
                <w:b/>
                <w:sz w:val="28"/>
                <w:szCs w:val="28"/>
              </w:rPr>
              <w:t>437</w:t>
            </w:r>
            <w:r w:rsidR="00302BB7" w:rsidRPr="00AF6966">
              <w:rPr>
                <w:b/>
                <w:sz w:val="28"/>
                <w:szCs w:val="28"/>
              </w:rPr>
              <w:t>000</w:t>
            </w:r>
            <w:r w:rsidRPr="00AF6966">
              <w:rPr>
                <w:b/>
                <w:sz w:val="28"/>
                <w:szCs w:val="28"/>
              </w:rPr>
              <w:t>,0</w:t>
            </w:r>
            <w:r w:rsidR="00302BB7" w:rsidRPr="00AF6966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612409" w:rsidRPr="00AF6966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AF6966">
              <w:rPr>
                <w:b/>
                <w:sz w:val="28"/>
                <w:szCs w:val="28"/>
              </w:rPr>
              <w:t>-</w:t>
            </w:r>
          </w:p>
          <w:p w:rsidR="00612409" w:rsidRPr="00AF6966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AF6966">
              <w:rPr>
                <w:b/>
                <w:sz w:val="28"/>
                <w:szCs w:val="28"/>
              </w:rPr>
              <w:t>-</w:t>
            </w:r>
          </w:p>
          <w:p w:rsidR="00612409" w:rsidRPr="00AF6966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AF6966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612409" w:rsidRPr="000565BD" w:rsidRDefault="0025648B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465397,34</w:t>
            </w:r>
          </w:p>
          <w:p w:rsidR="00612409" w:rsidRPr="00AF696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AF6966">
              <w:rPr>
                <w:b/>
                <w:sz w:val="28"/>
                <w:szCs w:val="28"/>
              </w:rPr>
              <w:t>437</w:t>
            </w:r>
            <w:r w:rsidR="00302BB7" w:rsidRPr="00AF6966">
              <w:rPr>
                <w:b/>
                <w:sz w:val="28"/>
                <w:szCs w:val="28"/>
              </w:rPr>
              <w:t>000</w:t>
            </w:r>
            <w:r w:rsidRPr="00AF6966">
              <w:rPr>
                <w:b/>
                <w:sz w:val="28"/>
                <w:szCs w:val="28"/>
              </w:rPr>
              <w:t>,0</w:t>
            </w:r>
            <w:r w:rsidR="00302BB7" w:rsidRPr="00AF6966">
              <w:rPr>
                <w:b/>
                <w:sz w:val="28"/>
                <w:szCs w:val="28"/>
              </w:rPr>
              <w:t>0</w:t>
            </w:r>
          </w:p>
          <w:p w:rsidR="00612409" w:rsidRPr="00AF6966" w:rsidRDefault="00612409" w:rsidP="0061240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AF6966">
              <w:rPr>
                <w:b/>
                <w:sz w:val="28"/>
                <w:szCs w:val="28"/>
              </w:rPr>
              <w:t>437</w:t>
            </w:r>
            <w:r w:rsidR="00302BB7" w:rsidRPr="00AF6966">
              <w:rPr>
                <w:b/>
                <w:sz w:val="28"/>
                <w:szCs w:val="28"/>
              </w:rPr>
              <w:t>000</w:t>
            </w:r>
            <w:r w:rsidRPr="00AF6966">
              <w:rPr>
                <w:b/>
                <w:sz w:val="28"/>
                <w:szCs w:val="28"/>
              </w:rPr>
              <w:t>,0</w:t>
            </w:r>
            <w:r w:rsidR="00302BB7" w:rsidRPr="00AF6966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704" w:type="dxa"/>
          </w:tcPr>
          <w:p w:rsidR="00612409" w:rsidRPr="005267B9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-</w:t>
            </w:r>
          </w:p>
          <w:p w:rsidR="00612409" w:rsidRPr="005267B9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-</w:t>
            </w:r>
          </w:p>
          <w:p w:rsidR="00612409" w:rsidRPr="005267B9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612409" w:rsidRPr="005267B9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39" w:type="dxa"/>
          </w:tcPr>
          <w:p w:rsidR="00612409" w:rsidRPr="005267B9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612409" w:rsidRPr="005267B9" w:rsidTr="005C20FB">
        <w:trPr>
          <w:tblHeader/>
        </w:trPr>
        <w:tc>
          <w:tcPr>
            <w:tcW w:w="2916" w:type="dxa"/>
          </w:tcPr>
          <w:p w:rsidR="00612409" w:rsidRPr="005267B9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right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445" w:type="dxa"/>
          </w:tcPr>
          <w:p w:rsidR="00612409" w:rsidRPr="005267B9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002" w:type="dxa"/>
          </w:tcPr>
          <w:p w:rsidR="00612409" w:rsidRPr="000565BD" w:rsidRDefault="0025648B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1339397</w:t>
            </w:r>
            <w:r w:rsidR="00B0135D">
              <w:rPr>
                <w:b/>
                <w:color w:val="FF0000"/>
                <w:sz w:val="28"/>
                <w:szCs w:val="28"/>
              </w:rPr>
              <w:t>,</w:t>
            </w:r>
            <w:r>
              <w:rPr>
                <w:b/>
                <w:color w:val="FF0000"/>
                <w:sz w:val="28"/>
                <w:szCs w:val="28"/>
              </w:rPr>
              <w:t>34</w:t>
            </w:r>
          </w:p>
        </w:tc>
        <w:tc>
          <w:tcPr>
            <w:tcW w:w="1701" w:type="dxa"/>
          </w:tcPr>
          <w:p w:rsidR="00612409" w:rsidRPr="00AF6966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AF6966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612409" w:rsidRPr="000565BD" w:rsidRDefault="0025648B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1339397</w:t>
            </w:r>
            <w:r w:rsidR="00B0135D">
              <w:rPr>
                <w:b/>
                <w:color w:val="FF0000"/>
                <w:sz w:val="28"/>
                <w:szCs w:val="28"/>
              </w:rPr>
              <w:t>,</w:t>
            </w:r>
            <w:r>
              <w:rPr>
                <w:b/>
                <w:color w:val="FF0000"/>
                <w:sz w:val="28"/>
                <w:szCs w:val="28"/>
              </w:rPr>
              <w:t>34</w:t>
            </w:r>
          </w:p>
        </w:tc>
        <w:tc>
          <w:tcPr>
            <w:tcW w:w="1704" w:type="dxa"/>
          </w:tcPr>
          <w:p w:rsidR="00612409" w:rsidRPr="005267B9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612409" w:rsidRPr="005267B9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39" w:type="dxa"/>
          </w:tcPr>
          <w:p w:rsidR="00612409" w:rsidRPr="005267B9" w:rsidRDefault="00612409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5F73E0" w:rsidRPr="00B03A07" w:rsidRDefault="005F73E0" w:rsidP="00C61FD3">
      <w:pPr>
        <w:jc w:val="center"/>
        <w:rPr>
          <w:b/>
          <w:sz w:val="28"/>
          <w:szCs w:val="28"/>
        </w:rPr>
      </w:pPr>
    </w:p>
    <w:sectPr w:rsidR="005F73E0" w:rsidRPr="00B03A07" w:rsidSect="005F73E0">
      <w:footerReference w:type="even" r:id="rId13"/>
      <w:footerReference w:type="default" r:id="rId14"/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09CB" w:rsidRDefault="00C509CB" w:rsidP="00CD5764">
      <w:r>
        <w:separator/>
      </w:r>
    </w:p>
  </w:endnote>
  <w:endnote w:type="continuationSeparator" w:id="1">
    <w:p w:rsidR="00C509CB" w:rsidRDefault="00C509CB" w:rsidP="00CD5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801C1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80CCD" w:rsidRDefault="00E80CCD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E80CCD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3E0" w:rsidRDefault="00801C1A" w:rsidP="00E80CC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F73E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F73E0">
      <w:rPr>
        <w:rStyle w:val="a5"/>
        <w:noProof/>
      </w:rPr>
      <w:t>2</w:t>
    </w:r>
    <w:r>
      <w:rPr>
        <w:rStyle w:val="a5"/>
      </w:rPr>
      <w:fldChar w:fldCharType="end"/>
    </w:r>
  </w:p>
  <w:p w:rsidR="005F73E0" w:rsidRDefault="005F73E0">
    <w:pPr>
      <w:pStyle w:val="a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3E0" w:rsidRDefault="005F73E0">
    <w:pPr>
      <w:pStyle w:val="a3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801C1A" w:rsidP="00E80CC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B388F">
      <w:rPr>
        <w:rStyle w:val="a5"/>
        <w:noProof/>
      </w:rPr>
      <w:t>2</w:t>
    </w:r>
    <w:r>
      <w:rPr>
        <w:rStyle w:val="a5"/>
      </w:rPr>
      <w:fldChar w:fldCharType="end"/>
    </w:r>
  </w:p>
  <w:p w:rsidR="00E80CCD" w:rsidRDefault="00E80CCD">
    <w:pPr>
      <w:pStyle w:val="a3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E80CC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09CB" w:rsidRDefault="00C509CB" w:rsidP="00CD5764">
      <w:r>
        <w:separator/>
      </w:r>
    </w:p>
  </w:footnote>
  <w:footnote w:type="continuationSeparator" w:id="1">
    <w:p w:rsidR="00C509CB" w:rsidRDefault="00C509CB" w:rsidP="00CD57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0A5548F"/>
    <w:multiLevelType w:val="hybridMultilevel"/>
    <w:tmpl w:val="13E46CF4"/>
    <w:lvl w:ilvl="0" w:tplc="6DA822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47C2507"/>
    <w:multiLevelType w:val="hybridMultilevel"/>
    <w:tmpl w:val="7C623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134AC8"/>
    <w:multiLevelType w:val="hybridMultilevel"/>
    <w:tmpl w:val="4A5C3996"/>
    <w:lvl w:ilvl="0" w:tplc="0419000F">
      <w:start w:val="1"/>
      <w:numFmt w:val="decimal"/>
      <w:lvlText w:val="%1."/>
      <w:lvlJc w:val="left"/>
      <w:pPr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4">
    <w:nsid w:val="64462307"/>
    <w:multiLevelType w:val="hybridMultilevel"/>
    <w:tmpl w:val="01266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011640"/>
    <w:multiLevelType w:val="hybridMultilevel"/>
    <w:tmpl w:val="8940C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4526"/>
    <w:rsid w:val="00005F40"/>
    <w:rsid w:val="00011A55"/>
    <w:rsid w:val="00013DB9"/>
    <w:rsid w:val="000241DF"/>
    <w:rsid w:val="00024D8A"/>
    <w:rsid w:val="00027E43"/>
    <w:rsid w:val="00030DB3"/>
    <w:rsid w:val="00030DF1"/>
    <w:rsid w:val="00034209"/>
    <w:rsid w:val="0003583C"/>
    <w:rsid w:val="00040D8B"/>
    <w:rsid w:val="00043236"/>
    <w:rsid w:val="00046F1F"/>
    <w:rsid w:val="00053045"/>
    <w:rsid w:val="000565BD"/>
    <w:rsid w:val="000574DF"/>
    <w:rsid w:val="00064B1B"/>
    <w:rsid w:val="00066FD5"/>
    <w:rsid w:val="00072AF6"/>
    <w:rsid w:val="0007664D"/>
    <w:rsid w:val="0007764F"/>
    <w:rsid w:val="00087C8B"/>
    <w:rsid w:val="00090893"/>
    <w:rsid w:val="00091FFD"/>
    <w:rsid w:val="00092A96"/>
    <w:rsid w:val="00095B7F"/>
    <w:rsid w:val="00097139"/>
    <w:rsid w:val="000A5F38"/>
    <w:rsid w:val="000A78A7"/>
    <w:rsid w:val="000B1F24"/>
    <w:rsid w:val="000B388F"/>
    <w:rsid w:val="000B7075"/>
    <w:rsid w:val="000C45A2"/>
    <w:rsid w:val="000C6535"/>
    <w:rsid w:val="000C7634"/>
    <w:rsid w:val="000D1455"/>
    <w:rsid w:val="000E1A00"/>
    <w:rsid w:val="000F1195"/>
    <w:rsid w:val="000F4217"/>
    <w:rsid w:val="000F4DF9"/>
    <w:rsid w:val="00104B06"/>
    <w:rsid w:val="00111D12"/>
    <w:rsid w:val="0011672D"/>
    <w:rsid w:val="0011754A"/>
    <w:rsid w:val="00120FB1"/>
    <w:rsid w:val="00120FC7"/>
    <w:rsid w:val="00121410"/>
    <w:rsid w:val="00136FE3"/>
    <w:rsid w:val="00145EA2"/>
    <w:rsid w:val="001615D8"/>
    <w:rsid w:val="00165FCF"/>
    <w:rsid w:val="00167058"/>
    <w:rsid w:val="00167861"/>
    <w:rsid w:val="0017095C"/>
    <w:rsid w:val="001805CD"/>
    <w:rsid w:val="001826A6"/>
    <w:rsid w:val="001867DB"/>
    <w:rsid w:val="00187EDD"/>
    <w:rsid w:val="001A0A79"/>
    <w:rsid w:val="001A2938"/>
    <w:rsid w:val="001A4F85"/>
    <w:rsid w:val="001B4F50"/>
    <w:rsid w:val="001B68BE"/>
    <w:rsid w:val="001B6A6B"/>
    <w:rsid w:val="001C4E06"/>
    <w:rsid w:val="001E79B2"/>
    <w:rsid w:val="001F3305"/>
    <w:rsid w:val="001F37F7"/>
    <w:rsid w:val="001F51B4"/>
    <w:rsid w:val="00204ACA"/>
    <w:rsid w:val="00211D87"/>
    <w:rsid w:val="00212418"/>
    <w:rsid w:val="002144FE"/>
    <w:rsid w:val="00217036"/>
    <w:rsid w:val="0022612A"/>
    <w:rsid w:val="0023057C"/>
    <w:rsid w:val="0023096E"/>
    <w:rsid w:val="0023193E"/>
    <w:rsid w:val="002353E1"/>
    <w:rsid w:val="00243E42"/>
    <w:rsid w:val="00244384"/>
    <w:rsid w:val="00244E71"/>
    <w:rsid w:val="00245E8C"/>
    <w:rsid w:val="00253A6A"/>
    <w:rsid w:val="002546BA"/>
    <w:rsid w:val="00255C9A"/>
    <w:rsid w:val="0025648B"/>
    <w:rsid w:val="002600EA"/>
    <w:rsid w:val="002678F3"/>
    <w:rsid w:val="00274D83"/>
    <w:rsid w:val="00275C11"/>
    <w:rsid w:val="002776F2"/>
    <w:rsid w:val="0028497E"/>
    <w:rsid w:val="00291926"/>
    <w:rsid w:val="002A25E4"/>
    <w:rsid w:val="002A526F"/>
    <w:rsid w:val="002A63CA"/>
    <w:rsid w:val="002A7B74"/>
    <w:rsid w:val="002B087F"/>
    <w:rsid w:val="002B2EB2"/>
    <w:rsid w:val="002C0DC8"/>
    <w:rsid w:val="002C224B"/>
    <w:rsid w:val="002C2364"/>
    <w:rsid w:val="002D5063"/>
    <w:rsid w:val="002D5FE0"/>
    <w:rsid w:val="002D767C"/>
    <w:rsid w:val="002E564D"/>
    <w:rsid w:val="002E79E1"/>
    <w:rsid w:val="002F0C87"/>
    <w:rsid w:val="002F2B8D"/>
    <w:rsid w:val="002F36D2"/>
    <w:rsid w:val="002F6156"/>
    <w:rsid w:val="003012ED"/>
    <w:rsid w:val="00301A21"/>
    <w:rsid w:val="00302BB7"/>
    <w:rsid w:val="00305627"/>
    <w:rsid w:val="00316269"/>
    <w:rsid w:val="00324E83"/>
    <w:rsid w:val="003277F9"/>
    <w:rsid w:val="00327E04"/>
    <w:rsid w:val="00327EE2"/>
    <w:rsid w:val="00330F61"/>
    <w:rsid w:val="00347A24"/>
    <w:rsid w:val="003541A6"/>
    <w:rsid w:val="003645D2"/>
    <w:rsid w:val="00366850"/>
    <w:rsid w:val="00371EDD"/>
    <w:rsid w:val="0037559C"/>
    <w:rsid w:val="00376485"/>
    <w:rsid w:val="003844AB"/>
    <w:rsid w:val="003874E5"/>
    <w:rsid w:val="00391B8E"/>
    <w:rsid w:val="003A013C"/>
    <w:rsid w:val="003A0690"/>
    <w:rsid w:val="003A2E37"/>
    <w:rsid w:val="003A3360"/>
    <w:rsid w:val="003A5D0F"/>
    <w:rsid w:val="003A7A26"/>
    <w:rsid w:val="003B3AD9"/>
    <w:rsid w:val="003B7B5A"/>
    <w:rsid w:val="003C0FE3"/>
    <w:rsid w:val="003C4E7F"/>
    <w:rsid w:val="003C71BE"/>
    <w:rsid w:val="003C7799"/>
    <w:rsid w:val="003D48FC"/>
    <w:rsid w:val="003D6A5D"/>
    <w:rsid w:val="003E3A56"/>
    <w:rsid w:val="003E6272"/>
    <w:rsid w:val="003E7BFF"/>
    <w:rsid w:val="003F0EFD"/>
    <w:rsid w:val="003F33E6"/>
    <w:rsid w:val="003F4C47"/>
    <w:rsid w:val="003F7EFC"/>
    <w:rsid w:val="0040188E"/>
    <w:rsid w:val="00411C99"/>
    <w:rsid w:val="00412FA5"/>
    <w:rsid w:val="00414840"/>
    <w:rsid w:val="00416E55"/>
    <w:rsid w:val="00427ED2"/>
    <w:rsid w:val="004347CA"/>
    <w:rsid w:val="004431EA"/>
    <w:rsid w:val="004435DA"/>
    <w:rsid w:val="004479E3"/>
    <w:rsid w:val="0046082C"/>
    <w:rsid w:val="0046133B"/>
    <w:rsid w:val="004622D4"/>
    <w:rsid w:val="004802F1"/>
    <w:rsid w:val="00495747"/>
    <w:rsid w:val="00496B8F"/>
    <w:rsid w:val="004970B8"/>
    <w:rsid w:val="00497133"/>
    <w:rsid w:val="004A1FE2"/>
    <w:rsid w:val="004B5201"/>
    <w:rsid w:val="004C6FA3"/>
    <w:rsid w:val="004D046B"/>
    <w:rsid w:val="004D3364"/>
    <w:rsid w:val="004F0574"/>
    <w:rsid w:val="004F0759"/>
    <w:rsid w:val="004F40DB"/>
    <w:rsid w:val="004F42B8"/>
    <w:rsid w:val="004F59BD"/>
    <w:rsid w:val="004F6291"/>
    <w:rsid w:val="004F6CF5"/>
    <w:rsid w:val="004F7ED7"/>
    <w:rsid w:val="00504AF4"/>
    <w:rsid w:val="00506322"/>
    <w:rsid w:val="005104C4"/>
    <w:rsid w:val="00510DB2"/>
    <w:rsid w:val="005141E8"/>
    <w:rsid w:val="0051713E"/>
    <w:rsid w:val="005200EF"/>
    <w:rsid w:val="005201A8"/>
    <w:rsid w:val="00523F8F"/>
    <w:rsid w:val="0052699D"/>
    <w:rsid w:val="00527FC5"/>
    <w:rsid w:val="00541C6C"/>
    <w:rsid w:val="0054797A"/>
    <w:rsid w:val="00553A37"/>
    <w:rsid w:val="00555E8F"/>
    <w:rsid w:val="00557001"/>
    <w:rsid w:val="00565E95"/>
    <w:rsid w:val="00567D80"/>
    <w:rsid w:val="005705C5"/>
    <w:rsid w:val="00574F92"/>
    <w:rsid w:val="005902AF"/>
    <w:rsid w:val="005910F4"/>
    <w:rsid w:val="0059169F"/>
    <w:rsid w:val="0059323F"/>
    <w:rsid w:val="00597AA7"/>
    <w:rsid w:val="005A05EB"/>
    <w:rsid w:val="005A19A8"/>
    <w:rsid w:val="005A1D5B"/>
    <w:rsid w:val="005A2929"/>
    <w:rsid w:val="005A6569"/>
    <w:rsid w:val="005A7E2E"/>
    <w:rsid w:val="005B4382"/>
    <w:rsid w:val="005B6DE7"/>
    <w:rsid w:val="005C6E3E"/>
    <w:rsid w:val="005D2D32"/>
    <w:rsid w:val="005E3B40"/>
    <w:rsid w:val="005F0429"/>
    <w:rsid w:val="005F138F"/>
    <w:rsid w:val="005F27F7"/>
    <w:rsid w:val="005F2FEF"/>
    <w:rsid w:val="005F4C84"/>
    <w:rsid w:val="005F73E0"/>
    <w:rsid w:val="006058C0"/>
    <w:rsid w:val="006060B5"/>
    <w:rsid w:val="0061192C"/>
    <w:rsid w:val="00612409"/>
    <w:rsid w:val="006135F3"/>
    <w:rsid w:val="006156AD"/>
    <w:rsid w:val="00615AD6"/>
    <w:rsid w:val="00630E6C"/>
    <w:rsid w:val="0063347E"/>
    <w:rsid w:val="00633845"/>
    <w:rsid w:val="00637CE4"/>
    <w:rsid w:val="00644526"/>
    <w:rsid w:val="00647265"/>
    <w:rsid w:val="006478BD"/>
    <w:rsid w:val="00660E5E"/>
    <w:rsid w:val="00661497"/>
    <w:rsid w:val="00670BBC"/>
    <w:rsid w:val="006821D3"/>
    <w:rsid w:val="006953BD"/>
    <w:rsid w:val="006959ED"/>
    <w:rsid w:val="006A4256"/>
    <w:rsid w:val="006A50C7"/>
    <w:rsid w:val="006A6F72"/>
    <w:rsid w:val="006B0D4A"/>
    <w:rsid w:val="006B4410"/>
    <w:rsid w:val="006B76B5"/>
    <w:rsid w:val="006C10D5"/>
    <w:rsid w:val="006C45AF"/>
    <w:rsid w:val="006C4ED9"/>
    <w:rsid w:val="006C56D2"/>
    <w:rsid w:val="006D76CB"/>
    <w:rsid w:val="006E3208"/>
    <w:rsid w:val="006E635E"/>
    <w:rsid w:val="006E7D27"/>
    <w:rsid w:val="006F2B83"/>
    <w:rsid w:val="006F523C"/>
    <w:rsid w:val="006F62D9"/>
    <w:rsid w:val="00700735"/>
    <w:rsid w:val="00702EF7"/>
    <w:rsid w:val="0070341B"/>
    <w:rsid w:val="0070584D"/>
    <w:rsid w:val="00710C3F"/>
    <w:rsid w:val="00711F64"/>
    <w:rsid w:val="00712104"/>
    <w:rsid w:val="00713408"/>
    <w:rsid w:val="0071787D"/>
    <w:rsid w:val="00721C5D"/>
    <w:rsid w:val="00725556"/>
    <w:rsid w:val="00725802"/>
    <w:rsid w:val="00732680"/>
    <w:rsid w:val="00733742"/>
    <w:rsid w:val="00736EBA"/>
    <w:rsid w:val="00737643"/>
    <w:rsid w:val="00756A26"/>
    <w:rsid w:val="00767D87"/>
    <w:rsid w:val="007761AE"/>
    <w:rsid w:val="00793454"/>
    <w:rsid w:val="00793E1F"/>
    <w:rsid w:val="0079498B"/>
    <w:rsid w:val="007A5882"/>
    <w:rsid w:val="007A5EFC"/>
    <w:rsid w:val="007A6C00"/>
    <w:rsid w:val="007A7D94"/>
    <w:rsid w:val="007B07D3"/>
    <w:rsid w:val="007B76E4"/>
    <w:rsid w:val="007C0608"/>
    <w:rsid w:val="007C0D4B"/>
    <w:rsid w:val="007C2A5E"/>
    <w:rsid w:val="007D3CCA"/>
    <w:rsid w:val="007D7BDF"/>
    <w:rsid w:val="007D7F67"/>
    <w:rsid w:val="007E5C11"/>
    <w:rsid w:val="007E7178"/>
    <w:rsid w:val="007F0294"/>
    <w:rsid w:val="007F1B83"/>
    <w:rsid w:val="007F1FF7"/>
    <w:rsid w:val="007F3DF9"/>
    <w:rsid w:val="007F6AFE"/>
    <w:rsid w:val="007F6E0D"/>
    <w:rsid w:val="007F76B0"/>
    <w:rsid w:val="00801C1A"/>
    <w:rsid w:val="00802D07"/>
    <w:rsid w:val="00803715"/>
    <w:rsid w:val="008132A7"/>
    <w:rsid w:val="0082012C"/>
    <w:rsid w:val="00823F42"/>
    <w:rsid w:val="00834B14"/>
    <w:rsid w:val="00834FA6"/>
    <w:rsid w:val="00835562"/>
    <w:rsid w:val="00836735"/>
    <w:rsid w:val="008403B3"/>
    <w:rsid w:val="00843AEA"/>
    <w:rsid w:val="008445BA"/>
    <w:rsid w:val="008447DC"/>
    <w:rsid w:val="008448C2"/>
    <w:rsid w:val="00855609"/>
    <w:rsid w:val="008566CC"/>
    <w:rsid w:val="00870654"/>
    <w:rsid w:val="0087075D"/>
    <w:rsid w:val="00881C2D"/>
    <w:rsid w:val="00890BC8"/>
    <w:rsid w:val="00893D6A"/>
    <w:rsid w:val="00894A92"/>
    <w:rsid w:val="00895907"/>
    <w:rsid w:val="0089591F"/>
    <w:rsid w:val="008A37EB"/>
    <w:rsid w:val="008A6FD9"/>
    <w:rsid w:val="008B3C30"/>
    <w:rsid w:val="008C1821"/>
    <w:rsid w:val="008C6F9D"/>
    <w:rsid w:val="008D1A53"/>
    <w:rsid w:val="008E2599"/>
    <w:rsid w:val="008E5406"/>
    <w:rsid w:val="008E7006"/>
    <w:rsid w:val="008F024F"/>
    <w:rsid w:val="008F10AA"/>
    <w:rsid w:val="008F1198"/>
    <w:rsid w:val="008F1EFA"/>
    <w:rsid w:val="008F28F0"/>
    <w:rsid w:val="008F43A0"/>
    <w:rsid w:val="009016E2"/>
    <w:rsid w:val="00904476"/>
    <w:rsid w:val="00911E6D"/>
    <w:rsid w:val="009122DD"/>
    <w:rsid w:val="00921D57"/>
    <w:rsid w:val="0092722F"/>
    <w:rsid w:val="009301DB"/>
    <w:rsid w:val="00931044"/>
    <w:rsid w:val="009329F0"/>
    <w:rsid w:val="009340C7"/>
    <w:rsid w:val="009407D9"/>
    <w:rsid w:val="00943399"/>
    <w:rsid w:val="00943DC3"/>
    <w:rsid w:val="009506FB"/>
    <w:rsid w:val="00952AC1"/>
    <w:rsid w:val="00962C09"/>
    <w:rsid w:val="009676D9"/>
    <w:rsid w:val="00970B9F"/>
    <w:rsid w:val="009742DD"/>
    <w:rsid w:val="00976571"/>
    <w:rsid w:val="00982B43"/>
    <w:rsid w:val="009844FE"/>
    <w:rsid w:val="00993FF5"/>
    <w:rsid w:val="00995958"/>
    <w:rsid w:val="009A04CB"/>
    <w:rsid w:val="009C48F3"/>
    <w:rsid w:val="009C79D5"/>
    <w:rsid w:val="009D46F9"/>
    <w:rsid w:val="009E0B96"/>
    <w:rsid w:val="009E2519"/>
    <w:rsid w:val="009E2587"/>
    <w:rsid w:val="009F1DB4"/>
    <w:rsid w:val="009F6815"/>
    <w:rsid w:val="009F6AF2"/>
    <w:rsid w:val="009F6D59"/>
    <w:rsid w:val="00A02644"/>
    <w:rsid w:val="00A04F31"/>
    <w:rsid w:val="00A06FCF"/>
    <w:rsid w:val="00A12B63"/>
    <w:rsid w:val="00A20E06"/>
    <w:rsid w:val="00A2453D"/>
    <w:rsid w:val="00A302B8"/>
    <w:rsid w:val="00A409CD"/>
    <w:rsid w:val="00A413DE"/>
    <w:rsid w:val="00A41CC6"/>
    <w:rsid w:val="00A45B68"/>
    <w:rsid w:val="00A51D7E"/>
    <w:rsid w:val="00A52D1E"/>
    <w:rsid w:val="00A63CFA"/>
    <w:rsid w:val="00A671DE"/>
    <w:rsid w:val="00A7519D"/>
    <w:rsid w:val="00A7600F"/>
    <w:rsid w:val="00A86F90"/>
    <w:rsid w:val="00A92950"/>
    <w:rsid w:val="00A93620"/>
    <w:rsid w:val="00A97AB8"/>
    <w:rsid w:val="00AA04B5"/>
    <w:rsid w:val="00AA1001"/>
    <w:rsid w:val="00AA4506"/>
    <w:rsid w:val="00AA5670"/>
    <w:rsid w:val="00AB1BBD"/>
    <w:rsid w:val="00AB3A40"/>
    <w:rsid w:val="00AB72AD"/>
    <w:rsid w:val="00AB7E1A"/>
    <w:rsid w:val="00AC2814"/>
    <w:rsid w:val="00AC72CC"/>
    <w:rsid w:val="00AD7A03"/>
    <w:rsid w:val="00AE0FC3"/>
    <w:rsid w:val="00AE1787"/>
    <w:rsid w:val="00AF6966"/>
    <w:rsid w:val="00B0135D"/>
    <w:rsid w:val="00B0226F"/>
    <w:rsid w:val="00B03A07"/>
    <w:rsid w:val="00B04F67"/>
    <w:rsid w:val="00B11DD2"/>
    <w:rsid w:val="00B14F6A"/>
    <w:rsid w:val="00B21152"/>
    <w:rsid w:val="00B2236A"/>
    <w:rsid w:val="00B22FF6"/>
    <w:rsid w:val="00B248E3"/>
    <w:rsid w:val="00B26E1A"/>
    <w:rsid w:val="00B36A8A"/>
    <w:rsid w:val="00B40F74"/>
    <w:rsid w:val="00B465C4"/>
    <w:rsid w:val="00B478C4"/>
    <w:rsid w:val="00B606CC"/>
    <w:rsid w:val="00B63111"/>
    <w:rsid w:val="00B63385"/>
    <w:rsid w:val="00B63805"/>
    <w:rsid w:val="00B64727"/>
    <w:rsid w:val="00B670DC"/>
    <w:rsid w:val="00B763B5"/>
    <w:rsid w:val="00B77F63"/>
    <w:rsid w:val="00B82BAF"/>
    <w:rsid w:val="00B85383"/>
    <w:rsid w:val="00B90FB0"/>
    <w:rsid w:val="00B91B04"/>
    <w:rsid w:val="00B95B93"/>
    <w:rsid w:val="00B95EF6"/>
    <w:rsid w:val="00BA01E9"/>
    <w:rsid w:val="00BA33DA"/>
    <w:rsid w:val="00BA5461"/>
    <w:rsid w:val="00BC4170"/>
    <w:rsid w:val="00BC7CDE"/>
    <w:rsid w:val="00BD526B"/>
    <w:rsid w:val="00BE3B40"/>
    <w:rsid w:val="00BE42F6"/>
    <w:rsid w:val="00BE5CF6"/>
    <w:rsid w:val="00BF6BD4"/>
    <w:rsid w:val="00C049EA"/>
    <w:rsid w:val="00C053E3"/>
    <w:rsid w:val="00C06C62"/>
    <w:rsid w:val="00C13540"/>
    <w:rsid w:val="00C1444C"/>
    <w:rsid w:val="00C1703B"/>
    <w:rsid w:val="00C214BF"/>
    <w:rsid w:val="00C2389E"/>
    <w:rsid w:val="00C333C7"/>
    <w:rsid w:val="00C366E6"/>
    <w:rsid w:val="00C46733"/>
    <w:rsid w:val="00C47E59"/>
    <w:rsid w:val="00C509CB"/>
    <w:rsid w:val="00C52344"/>
    <w:rsid w:val="00C54B42"/>
    <w:rsid w:val="00C54B51"/>
    <w:rsid w:val="00C578FC"/>
    <w:rsid w:val="00C6034C"/>
    <w:rsid w:val="00C61FD3"/>
    <w:rsid w:val="00C62A0C"/>
    <w:rsid w:val="00C76841"/>
    <w:rsid w:val="00C77428"/>
    <w:rsid w:val="00C774A7"/>
    <w:rsid w:val="00C83BDA"/>
    <w:rsid w:val="00C90670"/>
    <w:rsid w:val="00C9067F"/>
    <w:rsid w:val="00CA4698"/>
    <w:rsid w:val="00CA66C4"/>
    <w:rsid w:val="00CB3072"/>
    <w:rsid w:val="00CB776B"/>
    <w:rsid w:val="00CB78F6"/>
    <w:rsid w:val="00CB7D2B"/>
    <w:rsid w:val="00CC0D86"/>
    <w:rsid w:val="00CC522B"/>
    <w:rsid w:val="00CC5256"/>
    <w:rsid w:val="00CC73FB"/>
    <w:rsid w:val="00CC76FE"/>
    <w:rsid w:val="00CD0653"/>
    <w:rsid w:val="00CD081D"/>
    <w:rsid w:val="00CD1BD2"/>
    <w:rsid w:val="00CD2EFD"/>
    <w:rsid w:val="00CD5764"/>
    <w:rsid w:val="00CE0FE3"/>
    <w:rsid w:val="00CE3276"/>
    <w:rsid w:val="00CE5CE7"/>
    <w:rsid w:val="00CF0A70"/>
    <w:rsid w:val="00CF3921"/>
    <w:rsid w:val="00CF62D2"/>
    <w:rsid w:val="00D00319"/>
    <w:rsid w:val="00D00450"/>
    <w:rsid w:val="00D02A08"/>
    <w:rsid w:val="00D06DFE"/>
    <w:rsid w:val="00D158CF"/>
    <w:rsid w:val="00D15CB6"/>
    <w:rsid w:val="00D170A1"/>
    <w:rsid w:val="00D2107B"/>
    <w:rsid w:val="00D258E5"/>
    <w:rsid w:val="00D313FB"/>
    <w:rsid w:val="00D3232D"/>
    <w:rsid w:val="00D32F9E"/>
    <w:rsid w:val="00D34CCB"/>
    <w:rsid w:val="00D3533D"/>
    <w:rsid w:val="00D400A4"/>
    <w:rsid w:val="00D424CA"/>
    <w:rsid w:val="00D45085"/>
    <w:rsid w:val="00D453F1"/>
    <w:rsid w:val="00D45A3E"/>
    <w:rsid w:val="00D47273"/>
    <w:rsid w:val="00D53227"/>
    <w:rsid w:val="00D5411B"/>
    <w:rsid w:val="00D56DD7"/>
    <w:rsid w:val="00D6088B"/>
    <w:rsid w:val="00D60A4B"/>
    <w:rsid w:val="00D60A6A"/>
    <w:rsid w:val="00D619CF"/>
    <w:rsid w:val="00D6282B"/>
    <w:rsid w:val="00D66E5A"/>
    <w:rsid w:val="00D721C5"/>
    <w:rsid w:val="00D72E15"/>
    <w:rsid w:val="00D803E5"/>
    <w:rsid w:val="00D85FEB"/>
    <w:rsid w:val="00D86A1B"/>
    <w:rsid w:val="00D90774"/>
    <w:rsid w:val="00D9441B"/>
    <w:rsid w:val="00D95425"/>
    <w:rsid w:val="00DA1784"/>
    <w:rsid w:val="00DA3CD1"/>
    <w:rsid w:val="00DB3DA9"/>
    <w:rsid w:val="00DC06DC"/>
    <w:rsid w:val="00DC4A2B"/>
    <w:rsid w:val="00DD0755"/>
    <w:rsid w:val="00DD59D7"/>
    <w:rsid w:val="00DD6000"/>
    <w:rsid w:val="00DD7960"/>
    <w:rsid w:val="00DE06D3"/>
    <w:rsid w:val="00DE103C"/>
    <w:rsid w:val="00DE2426"/>
    <w:rsid w:val="00DE4690"/>
    <w:rsid w:val="00DE5FA9"/>
    <w:rsid w:val="00DF62C2"/>
    <w:rsid w:val="00DF6634"/>
    <w:rsid w:val="00DF7D41"/>
    <w:rsid w:val="00E03D59"/>
    <w:rsid w:val="00E0543F"/>
    <w:rsid w:val="00E0590B"/>
    <w:rsid w:val="00E14583"/>
    <w:rsid w:val="00E168FA"/>
    <w:rsid w:val="00E301E8"/>
    <w:rsid w:val="00E316AD"/>
    <w:rsid w:val="00E420CA"/>
    <w:rsid w:val="00E46E84"/>
    <w:rsid w:val="00E502D6"/>
    <w:rsid w:val="00E50A8C"/>
    <w:rsid w:val="00E53973"/>
    <w:rsid w:val="00E6309B"/>
    <w:rsid w:val="00E724E0"/>
    <w:rsid w:val="00E74247"/>
    <w:rsid w:val="00E80B91"/>
    <w:rsid w:val="00E80CCD"/>
    <w:rsid w:val="00E82F72"/>
    <w:rsid w:val="00E841B3"/>
    <w:rsid w:val="00E87E13"/>
    <w:rsid w:val="00E906C9"/>
    <w:rsid w:val="00E94729"/>
    <w:rsid w:val="00EA53A5"/>
    <w:rsid w:val="00EB01C4"/>
    <w:rsid w:val="00EB2ACC"/>
    <w:rsid w:val="00EB6318"/>
    <w:rsid w:val="00EB70D1"/>
    <w:rsid w:val="00EB71D5"/>
    <w:rsid w:val="00EB77CE"/>
    <w:rsid w:val="00EC1326"/>
    <w:rsid w:val="00EC496B"/>
    <w:rsid w:val="00ED13CE"/>
    <w:rsid w:val="00EE0798"/>
    <w:rsid w:val="00EE2E30"/>
    <w:rsid w:val="00EF0701"/>
    <w:rsid w:val="00EF077C"/>
    <w:rsid w:val="00EF29EC"/>
    <w:rsid w:val="00EF35DE"/>
    <w:rsid w:val="00EF56A4"/>
    <w:rsid w:val="00EF7DA9"/>
    <w:rsid w:val="00F03771"/>
    <w:rsid w:val="00F1233B"/>
    <w:rsid w:val="00F13F4C"/>
    <w:rsid w:val="00F24B4D"/>
    <w:rsid w:val="00F27C2E"/>
    <w:rsid w:val="00F30176"/>
    <w:rsid w:val="00F32F21"/>
    <w:rsid w:val="00F37017"/>
    <w:rsid w:val="00F437EF"/>
    <w:rsid w:val="00F4522A"/>
    <w:rsid w:val="00F46693"/>
    <w:rsid w:val="00F471A7"/>
    <w:rsid w:val="00F54B87"/>
    <w:rsid w:val="00F56CE3"/>
    <w:rsid w:val="00F56FE0"/>
    <w:rsid w:val="00F5710E"/>
    <w:rsid w:val="00F613C6"/>
    <w:rsid w:val="00F62FC5"/>
    <w:rsid w:val="00F91D69"/>
    <w:rsid w:val="00F92C62"/>
    <w:rsid w:val="00FA1BFB"/>
    <w:rsid w:val="00FA3822"/>
    <w:rsid w:val="00FA3E26"/>
    <w:rsid w:val="00FA4FE6"/>
    <w:rsid w:val="00FB2C29"/>
    <w:rsid w:val="00FC1B4F"/>
    <w:rsid w:val="00FC7C88"/>
    <w:rsid w:val="00FD456C"/>
    <w:rsid w:val="00FD531A"/>
    <w:rsid w:val="00FD6C7D"/>
    <w:rsid w:val="00FD79DC"/>
    <w:rsid w:val="00FE051A"/>
    <w:rsid w:val="00FE102E"/>
    <w:rsid w:val="00FE2E7A"/>
    <w:rsid w:val="00FF0C5A"/>
    <w:rsid w:val="00FF29CD"/>
    <w:rsid w:val="00FF71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44526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644526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4452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4452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er"/>
    <w:basedOn w:val="a"/>
    <w:link w:val="a4"/>
    <w:rsid w:val="0064452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6445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44526"/>
  </w:style>
  <w:style w:type="paragraph" w:styleId="a6">
    <w:name w:val="Balloon Text"/>
    <w:basedOn w:val="a"/>
    <w:link w:val="a7"/>
    <w:uiPriority w:val="99"/>
    <w:semiHidden/>
    <w:unhideWhenUsed/>
    <w:rsid w:val="00D9077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077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049EA"/>
    <w:pPr>
      <w:ind w:left="720"/>
      <w:contextualSpacing/>
    </w:pPr>
  </w:style>
  <w:style w:type="paragraph" w:styleId="a9">
    <w:name w:val="Body Text"/>
    <w:basedOn w:val="a"/>
    <w:link w:val="aa"/>
    <w:rsid w:val="005910F4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5910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D32F9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BD52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basedOn w:val="a0"/>
    <w:unhideWhenUsed/>
    <w:rsid w:val="00700735"/>
    <w:rPr>
      <w:rFonts w:ascii="Times New Roman" w:hAnsi="Times New Roman" w:cs="Times New Roman" w:hint="default"/>
      <w:color w:val="0000FF"/>
      <w:u w:val="single"/>
    </w:rPr>
  </w:style>
  <w:style w:type="paragraph" w:customStyle="1" w:styleId="ConsPlusCell">
    <w:name w:val="ConsPlusCell"/>
    <w:uiPriority w:val="99"/>
    <w:rsid w:val="006C10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F02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nla-service.scli.ru:8080/rnla-links/ws/content/act/" TargetMode="Externa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01F69-1A50-4ACB-B167-2C4C68FB8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664</TotalTime>
  <Pages>1</Pages>
  <Words>2005</Words>
  <Characters>11432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13411</CharactersWithSpaces>
  <SharedDoc>false</SharedDoc>
  <HLinks>
    <vt:vector size="6" baseType="variant">
      <vt:variant>
        <vt:i4>2031685</vt:i4>
      </vt:variant>
      <vt:variant>
        <vt:i4>0</vt:i4>
      </vt:variant>
      <vt:variant>
        <vt:i4>0</vt:i4>
      </vt:variant>
      <vt:variant>
        <vt:i4>5</vt:i4>
      </vt:variant>
      <vt:variant>
        <vt:lpwstr>http://www.admnburasy.ru/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105</cp:revision>
  <cp:lastPrinted>2024-11-05T04:35:00Z</cp:lastPrinted>
  <dcterms:created xsi:type="dcterms:W3CDTF">2019-08-13T07:58:00Z</dcterms:created>
  <dcterms:modified xsi:type="dcterms:W3CDTF">2024-11-05T04:35:00Z</dcterms:modified>
</cp:coreProperties>
</file>